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643" w:firstLineChars="200"/>
        <w:rPr>
          <w:rFonts w:ascii="微软雅黑" w:hAnsi="微软雅黑" w:eastAsia="微软雅黑" w:cs="微软雅黑"/>
          <w:b/>
          <w:bCs/>
          <w:color w:val="333333"/>
          <w:sz w:val="32"/>
          <w:szCs w:val="32"/>
        </w:rPr>
      </w:pPr>
      <w:r>
        <w:rPr>
          <w:rFonts w:hint="eastAsia" w:cs="宋体"/>
          <w:b/>
          <w:bCs/>
          <w:color w:val="333333"/>
          <w:sz w:val="32"/>
          <w:szCs w:val="32"/>
        </w:rPr>
        <w:t>2021年康县土壤污染防治项目竞争性磋商采购公告</w:t>
      </w:r>
      <w:r>
        <w:rPr>
          <w:rFonts w:ascii="微软雅黑" w:hAnsi="微软雅黑" w:eastAsia="微软雅黑" w:cs="微软雅黑"/>
          <w:b/>
          <w:bCs/>
          <w:color w:val="333333"/>
          <w:sz w:val="32"/>
          <w:szCs w:val="32"/>
        </w:rPr>
        <w:t xml:space="preserve"> </w:t>
      </w:r>
    </w:p>
    <w:p>
      <w:pPr>
        <w:pStyle w:val="4"/>
        <w:spacing w:before="0" w:beforeAutospacing="0" w:after="0" w:afterAutospacing="0"/>
        <w:ind w:firstLine="440" w:firstLineChars="200"/>
        <w:rPr>
          <w:rStyle w:val="16"/>
          <w:rFonts w:eastAsia="宋体" w:cs="宋体"/>
          <w:sz w:val="22"/>
          <w:szCs w:val="28"/>
        </w:rPr>
      </w:pPr>
      <w:r>
        <w:rPr>
          <w:rStyle w:val="16"/>
          <w:rFonts w:hint="eastAsia" w:eastAsia="宋体" w:cs="宋体"/>
          <w:sz w:val="22"/>
          <w:szCs w:val="28"/>
        </w:rPr>
        <w:t>重庆凯弘工程咨询有限公司受</w:t>
      </w:r>
      <w:r>
        <w:rPr>
          <w:rFonts w:hint="eastAsia" w:cs="宋体"/>
          <w:color w:val="333333"/>
        </w:rPr>
        <w:t>康县农村能源与农业生态环境保护工作站</w:t>
      </w:r>
      <w:r>
        <w:rPr>
          <w:rStyle w:val="16"/>
          <w:rFonts w:hint="eastAsia" w:eastAsia="宋体" w:cs="宋体"/>
          <w:sz w:val="22"/>
          <w:szCs w:val="28"/>
        </w:rPr>
        <w:t>的委托，对2021年康县土壤污染防治项目以竞争性磋商采购形式进行采购，欢迎符合资格条件的供应商参加。</w:t>
      </w:r>
    </w:p>
    <w:p>
      <w:pPr>
        <w:pStyle w:val="4"/>
        <w:spacing w:before="0" w:beforeAutospacing="0" w:after="0" w:afterAutospacing="0"/>
        <w:rPr>
          <w:rStyle w:val="16"/>
          <w:rFonts w:hint="default" w:eastAsia="宋体" w:cs="宋体"/>
          <w:sz w:val="22"/>
          <w:szCs w:val="28"/>
          <w:lang w:val="en-US" w:eastAsia="zh-CN"/>
        </w:rPr>
      </w:pPr>
      <w:r>
        <w:rPr>
          <w:rStyle w:val="16"/>
          <w:rFonts w:hint="eastAsia" w:eastAsia="宋体" w:cs="宋体"/>
          <w:sz w:val="22"/>
          <w:szCs w:val="28"/>
        </w:rPr>
        <w:t>一、采购文件编号： CQKH-ZC20210</w:t>
      </w:r>
      <w:r>
        <w:rPr>
          <w:rStyle w:val="16"/>
          <w:rFonts w:hint="eastAsia" w:cs="宋体"/>
          <w:sz w:val="22"/>
          <w:szCs w:val="28"/>
          <w:lang w:val="en-US" w:eastAsia="zh-CN"/>
        </w:rPr>
        <w:t>71</w:t>
      </w:r>
      <w:bookmarkStart w:id="0" w:name="_GoBack"/>
      <w:bookmarkEnd w:id="0"/>
    </w:p>
    <w:p>
      <w:pPr>
        <w:pStyle w:val="4"/>
        <w:spacing w:before="0" w:beforeAutospacing="0" w:after="0" w:afterAutospacing="0"/>
        <w:rPr>
          <w:rFonts w:ascii="&amp;quot" w:hAnsi="&amp;quot" w:eastAsia="&amp;quot" w:cs="&amp;quot"/>
          <w:color w:val="333333"/>
          <w:sz w:val="22"/>
          <w:szCs w:val="28"/>
        </w:rPr>
      </w:pPr>
      <w:r>
        <w:rPr>
          <w:rFonts w:hint="eastAsia" w:cs="宋体"/>
          <w:color w:val="000000"/>
          <w:sz w:val="22"/>
          <w:szCs w:val="28"/>
        </w:rPr>
        <w:t xml:space="preserve">二、采购内容： </w:t>
      </w:r>
    </w:p>
    <w:p>
      <w:pPr>
        <w:pStyle w:val="4"/>
        <w:spacing w:before="0" w:beforeAutospacing="0" w:after="0" w:afterAutospacing="0"/>
        <w:ind w:firstLine="480" w:firstLineChars="200"/>
        <w:rPr>
          <w:rFonts w:cs="宋体"/>
          <w:color w:val="000000"/>
          <w:sz w:val="22"/>
          <w:szCs w:val="28"/>
        </w:rPr>
      </w:pPr>
      <w:r>
        <w:rPr>
          <w:rFonts w:hint="eastAsia" w:cs="宋体"/>
          <w:color w:val="333333"/>
        </w:rPr>
        <w:t>1.采购内容:土壤污染防治</w:t>
      </w:r>
      <w:r>
        <w:rPr>
          <w:rFonts w:hint="eastAsia" w:cs="宋体"/>
          <w:color w:val="000000"/>
          <w:sz w:val="22"/>
          <w:szCs w:val="28"/>
        </w:rPr>
        <w:t>；</w:t>
      </w:r>
    </w:p>
    <w:p>
      <w:pPr>
        <w:pStyle w:val="4"/>
        <w:spacing w:before="0" w:beforeAutospacing="0" w:after="0" w:afterAutospacing="0"/>
        <w:ind w:firstLine="440" w:firstLineChars="200"/>
        <w:rPr>
          <w:rFonts w:ascii="&amp;quot" w:hAnsi="&amp;quot" w:cs="&amp;quot"/>
          <w:color w:val="333333"/>
          <w:sz w:val="22"/>
          <w:szCs w:val="28"/>
        </w:rPr>
      </w:pPr>
      <w:r>
        <w:rPr>
          <w:rFonts w:hint="eastAsia" w:cs="宋体"/>
          <w:color w:val="000000"/>
          <w:sz w:val="22"/>
          <w:szCs w:val="28"/>
        </w:rPr>
        <w:t xml:space="preserve">2.总预算金额：65万元，具体要求及参数详见采购文件。 </w:t>
      </w:r>
    </w:p>
    <w:p>
      <w:pPr>
        <w:pStyle w:val="4"/>
        <w:spacing w:before="0" w:beforeAutospacing="0" w:after="0" w:afterAutospacing="0"/>
        <w:rPr>
          <w:rFonts w:ascii="&amp;quot" w:hAnsi="&amp;quot" w:eastAsia="&amp;quot" w:cs="&amp;quot"/>
          <w:color w:val="333333"/>
          <w:sz w:val="22"/>
          <w:szCs w:val="28"/>
        </w:rPr>
      </w:pPr>
      <w:r>
        <w:rPr>
          <w:rFonts w:hint="eastAsia" w:cs="宋体"/>
          <w:color w:val="000000"/>
          <w:sz w:val="22"/>
          <w:szCs w:val="28"/>
        </w:rPr>
        <w:t xml:space="preserve">三、供应商资格条件： </w:t>
      </w:r>
    </w:p>
    <w:p>
      <w:pPr>
        <w:pStyle w:val="4"/>
        <w:spacing w:before="0" w:beforeAutospacing="0" w:after="0" w:afterAutospacing="0"/>
        <w:ind w:firstLine="210"/>
        <w:rPr>
          <w:rFonts w:ascii="&amp;quot" w:hAnsi="&amp;quot" w:eastAsia="&amp;quot" w:cs="&amp;quot"/>
          <w:color w:val="333333"/>
          <w:sz w:val="22"/>
          <w:szCs w:val="28"/>
        </w:rPr>
      </w:pPr>
      <w:r>
        <w:rPr>
          <w:rFonts w:hint="eastAsia" w:cs="宋体"/>
          <w:color w:val="000000"/>
          <w:sz w:val="22"/>
          <w:szCs w:val="28"/>
        </w:rPr>
        <w:t>(一)企业必须符合《中华人民共和国政府采购法》第二十二条规定；</w:t>
      </w:r>
      <w:r>
        <w:rPr>
          <w:rFonts w:ascii="&amp;quot" w:hAnsi="&amp;quot" w:eastAsia="&amp;quot" w:cs="&amp;quot"/>
          <w:color w:val="333333"/>
          <w:sz w:val="22"/>
          <w:szCs w:val="28"/>
        </w:rPr>
        <w:t xml:space="preserve"> </w:t>
      </w:r>
    </w:p>
    <w:p>
      <w:pPr>
        <w:pStyle w:val="4"/>
        <w:spacing w:before="0" w:beforeAutospacing="0" w:after="0" w:afterAutospacing="0"/>
        <w:ind w:firstLine="210"/>
        <w:rPr>
          <w:rFonts w:ascii="&amp;quot" w:hAnsi="&amp;quot" w:eastAsia="&amp;quot" w:cs="&amp;quot"/>
          <w:color w:val="333333"/>
          <w:sz w:val="22"/>
          <w:szCs w:val="28"/>
        </w:rPr>
      </w:pPr>
      <w:r>
        <w:rPr>
          <w:rFonts w:hint="eastAsia" w:cs="宋体"/>
          <w:color w:val="000000"/>
          <w:sz w:val="22"/>
          <w:szCs w:val="28"/>
        </w:rPr>
        <w:t>（二）特定资格条件：</w:t>
      </w:r>
      <w:r>
        <w:rPr>
          <w:rFonts w:ascii="&amp;quot" w:hAnsi="&amp;quot" w:eastAsia="&amp;quot" w:cs="&amp;quot"/>
          <w:color w:val="333333"/>
          <w:sz w:val="22"/>
          <w:szCs w:val="28"/>
        </w:rPr>
        <w:t xml:space="preserve"> </w:t>
      </w:r>
    </w:p>
    <w:p>
      <w:pPr>
        <w:pStyle w:val="4"/>
        <w:spacing w:before="0" w:beforeAutospacing="0" w:after="0" w:afterAutospacing="0"/>
        <w:ind w:firstLine="314" w:firstLineChars="143"/>
        <w:rPr>
          <w:rFonts w:cs="宋体"/>
          <w:color w:val="000000"/>
          <w:sz w:val="22"/>
          <w:szCs w:val="28"/>
        </w:rPr>
      </w:pPr>
      <w:r>
        <w:rPr>
          <w:rFonts w:hint="eastAsia" w:cs="宋体"/>
          <w:color w:val="000000"/>
          <w:sz w:val="22"/>
          <w:szCs w:val="28"/>
        </w:rPr>
        <w:t>1、不接受联合体投标。</w:t>
      </w:r>
    </w:p>
    <w:p>
      <w:pPr>
        <w:pStyle w:val="4"/>
        <w:spacing w:before="0" w:beforeAutospacing="0" w:after="0" w:afterAutospacing="0"/>
        <w:ind w:firstLine="210"/>
        <w:rPr>
          <w:rFonts w:hint="eastAsia" w:cs="宋体"/>
          <w:color w:val="000000"/>
          <w:sz w:val="22"/>
          <w:szCs w:val="28"/>
        </w:rPr>
      </w:pPr>
      <w:r>
        <w:rPr>
          <w:rFonts w:hint="eastAsia" w:cs="宋体"/>
          <w:color w:val="000000"/>
          <w:sz w:val="22"/>
          <w:szCs w:val="28"/>
        </w:rPr>
        <w:t xml:space="preserve">2、供应商须具有环境污染治理专项设计服务能力评价证书乙级及乙级以上（含协会）同时需具有环境污染治理工程服务能力评价证书乙级及乙级以上（含协会）； </w:t>
      </w:r>
    </w:p>
    <w:p>
      <w:pPr>
        <w:pStyle w:val="4"/>
        <w:spacing w:before="0" w:beforeAutospacing="0" w:after="0" w:afterAutospacing="0"/>
        <w:ind w:firstLine="314" w:firstLineChars="143"/>
        <w:rPr>
          <w:rFonts w:ascii="&amp;quot" w:hAnsi="&amp;quot" w:eastAsia="&amp;quot" w:cs="&amp;quot"/>
          <w:color w:val="333333"/>
          <w:sz w:val="22"/>
          <w:szCs w:val="28"/>
        </w:rPr>
      </w:pPr>
      <w:r>
        <w:rPr>
          <w:rFonts w:hint="eastAsia" w:cs="宋体"/>
          <w:color w:val="000000"/>
          <w:sz w:val="22"/>
          <w:szCs w:val="28"/>
        </w:rPr>
        <w:t>3、投标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http://credit.gansu.gov.cn/）记录失信被执行人或财政性资金管理使用领域相关失信责任主体、统计领域严重失信企业及其有关人员等的方可参加本项目的投标。（自招标公告发布之日起至递交投标文件截止时间前)在“信用中国”网站（www.creditchina.gov.cn）、中国政府采购网（www.ccgp.gov.cn）及“信用甘肃”网站（http://credit.gansu.gov.cn/）查询结果为准，如相关失信记录失效，供应商需提供相关证明资料）。</w:t>
      </w:r>
      <w:r>
        <w:rPr>
          <w:rFonts w:ascii="&amp;quot" w:hAnsi="&amp;quot" w:eastAsia="&amp;quot" w:cs="&amp;quot"/>
          <w:color w:val="333333"/>
          <w:sz w:val="22"/>
          <w:szCs w:val="28"/>
        </w:rPr>
        <w:t xml:space="preserve"> </w:t>
      </w:r>
    </w:p>
    <w:p>
      <w:pPr>
        <w:pStyle w:val="4"/>
        <w:spacing w:before="0" w:beforeAutospacing="0" w:after="0" w:afterAutospacing="0"/>
        <w:rPr>
          <w:rFonts w:ascii="&amp;quot" w:hAnsi="&amp;quot" w:eastAsia="&amp;quot" w:cs="&amp;quot"/>
          <w:color w:val="333333"/>
          <w:sz w:val="22"/>
          <w:szCs w:val="28"/>
        </w:rPr>
      </w:pPr>
      <w:r>
        <w:rPr>
          <w:rFonts w:hint="eastAsia" w:cs="宋体"/>
          <w:color w:val="000000"/>
          <w:sz w:val="22"/>
          <w:szCs w:val="28"/>
        </w:rPr>
        <w:t xml:space="preserve">四、采购文件领取时间及地点： </w:t>
      </w:r>
    </w:p>
    <w:p>
      <w:pPr>
        <w:pStyle w:val="4"/>
        <w:spacing w:before="0" w:beforeAutospacing="0" w:after="0" w:afterAutospacing="0"/>
        <w:ind w:firstLine="420"/>
        <w:rPr>
          <w:rFonts w:ascii="&amp;quot" w:hAnsi="&amp;quot" w:eastAsia="&amp;quot" w:cs="&amp;quot"/>
          <w:color w:val="333333"/>
          <w:sz w:val="22"/>
          <w:szCs w:val="28"/>
        </w:rPr>
      </w:pPr>
      <w:r>
        <w:rPr>
          <w:rFonts w:hint="eastAsia" w:cs="宋体"/>
          <w:sz w:val="22"/>
          <w:szCs w:val="28"/>
        </w:rPr>
        <w:t>2021年8月</w:t>
      </w:r>
      <w:r>
        <w:rPr>
          <w:rFonts w:hint="eastAsia" w:cs="宋体"/>
          <w:sz w:val="22"/>
          <w:szCs w:val="28"/>
          <w:lang w:val="en-US" w:eastAsia="zh-CN"/>
        </w:rPr>
        <w:t>5</w:t>
      </w:r>
      <w:r>
        <w:rPr>
          <w:rFonts w:hint="eastAsia" w:cs="宋体"/>
          <w:sz w:val="22"/>
          <w:szCs w:val="28"/>
        </w:rPr>
        <w:t>日至2021年8月</w:t>
      </w:r>
      <w:r>
        <w:rPr>
          <w:rFonts w:hint="eastAsia" w:cs="宋体"/>
          <w:sz w:val="22"/>
          <w:szCs w:val="28"/>
          <w:lang w:val="en-US" w:eastAsia="zh-CN"/>
        </w:rPr>
        <w:t>11</w:t>
      </w:r>
      <w:r>
        <w:rPr>
          <w:rFonts w:hint="eastAsia" w:cs="宋体"/>
          <w:sz w:val="22"/>
          <w:szCs w:val="28"/>
        </w:rPr>
        <w:t>日</w:t>
      </w:r>
      <w:r>
        <w:rPr>
          <w:rFonts w:hint="eastAsia" w:cs="宋体"/>
          <w:color w:val="000000"/>
          <w:sz w:val="22"/>
          <w:szCs w:val="28"/>
        </w:rPr>
        <w:t xml:space="preserve">期间的上午8:30至11:30，下午14:30至17:30（北京时间），在重庆凯弘工程咨询有限公司甘肃分公司（陇南市武都区军分区旁兴朝大厦）公开领取。 </w:t>
      </w:r>
    </w:p>
    <w:p>
      <w:pPr>
        <w:pStyle w:val="4"/>
        <w:spacing w:before="0" w:beforeAutospacing="0" w:after="0" w:afterAutospacing="0"/>
        <w:rPr>
          <w:rFonts w:ascii="&amp;quot" w:hAnsi="&amp;quot" w:eastAsia="&amp;quot" w:cs="&amp;quot"/>
          <w:color w:val="333333"/>
          <w:sz w:val="22"/>
          <w:szCs w:val="28"/>
        </w:rPr>
      </w:pPr>
      <w:r>
        <w:rPr>
          <w:rFonts w:hint="eastAsia" w:cs="宋体"/>
          <w:color w:val="000000"/>
          <w:sz w:val="22"/>
          <w:szCs w:val="28"/>
        </w:rPr>
        <w:t xml:space="preserve">五、递交询价响应文件截止时间及询价时间：2021年8月19日下午15:00分（北京时间）。 </w:t>
      </w:r>
    </w:p>
    <w:p>
      <w:pPr>
        <w:pStyle w:val="4"/>
        <w:spacing w:before="0" w:beforeAutospacing="0" w:after="0" w:afterAutospacing="0"/>
        <w:rPr>
          <w:rFonts w:cs="宋体"/>
          <w:color w:val="000000"/>
          <w:sz w:val="22"/>
          <w:szCs w:val="28"/>
        </w:rPr>
      </w:pPr>
      <w:r>
        <w:rPr>
          <w:rFonts w:hint="eastAsia" w:cs="宋体"/>
          <w:color w:val="000000"/>
          <w:sz w:val="22"/>
          <w:szCs w:val="28"/>
        </w:rPr>
        <w:t>六、递交询价响应文件地点及询价地点:</w:t>
      </w:r>
      <w:r>
        <w:rPr>
          <w:rFonts w:hint="eastAsia"/>
          <w:sz w:val="22"/>
          <w:szCs w:val="28"/>
        </w:rPr>
        <w:t xml:space="preserve"> </w:t>
      </w:r>
      <w:r>
        <w:rPr>
          <w:rFonts w:hint="eastAsia" w:cs="宋体"/>
          <w:color w:val="000000"/>
          <w:sz w:val="22"/>
          <w:szCs w:val="28"/>
        </w:rPr>
        <w:t>重庆凯弘工程咨询有限公司甘肃分公司（陇南市武都区军分区旁兴朝大厦）</w:t>
      </w:r>
      <w:r>
        <w:rPr>
          <w:rFonts w:hint="eastAsia" w:cs="宋体"/>
          <w:sz w:val="22"/>
          <w:szCs w:val="28"/>
        </w:rPr>
        <w:t>。</w:t>
      </w:r>
    </w:p>
    <w:p>
      <w:pPr>
        <w:pStyle w:val="4"/>
        <w:spacing w:before="0" w:beforeAutospacing="0" w:after="0" w:afterAutospacing="0"/>
        <w:rPr>
          <w:rFonts w:cs="宋体"/>
          <w:color w:val="000000"/>
          <w:sz w:val="22"/>
          <w:szCs w:val="28"/>
        </w:rPr>
      </w:pPr>
      <w:r>
        <w:rPr>
          <w:rFonts w:hint="eastAsia" w:cs="宋体"/>
          <w:color w:val="000000"/>
          <w:sz w:val="22"/>
          <w:szCs w:val="28"/>
        </w:rPr>
        <w:t xml:space="preserve">七、采购人信息 </w:t>
      </w:r>
    </w:p>
    <w:p>
      <w:pPr>
        <w:pStyle w:val="4"/>
        <w:spacing w:before="0" w:beforeAutospacing="0" w:after="0" w:afterAutospacing="0"/>
        <w:rPr>
          <w:rFonts w:cs="宋体"/>
          <w:sz w:val="22"/>
          <w:szCs w:val="28"/>
        </w:rPr>
      </w:pPr>
      <w:r>
        <w:rPr>
          <w:rFonts w:hint="eastAsia" w:cs="宋体"/>
          <w:sz w:val="22"/>
          <w:szCs w:val="28"/>
        </w:rPr>
        <w:t>名 称：</w:t>
      </w:r>
      <w:r>
        <w:rPr>
          <w:rFonts w:hint="eastAsia" w:cs="宋体"/>
          <w:color w:val="333333"/>
        </w:rPr>
        <w:t>康县农村能源与农业生态环境保护工作站</w:t>
      </w:r>
    </w:p>
    <w:p>
      <w:pPr>
        <w:pStyle w:val="4"/>
        <w:spacing w:before="0" w:beforeAutospacing="0" w:after="0" w:afterAutospacing="0"/>
        <w:rPr>
          <w:rFonts w:cs="宋体"/>
          <w:color w:val="000000"/>
          <w:sz w:val="22"/>
          <w:szCs w:val="28"/>
        </w:rPr>
      </w:pPr>
      <w:r>
        <w:rPr>
          <w:rFonts w:hint="eastAsia" w:cs="宋体"/>
          <w:color w:val="000000"/>
          <w:sz w:val="22"/>
          <w:szCs w:val="28"/>
        </w:rPr>
        <w:t>联系方式：</w:t>
      </w:r>
      <w:r>
        <w:rPr>
          <w:rFonts w:cs="宋体"/>
          <w:color w:val="000000"/>
          <w:sz w:val="22"/>
          <w:szCs w:val="28"/>
        </w:rPr>
        <w:t>0939</w:t>
      </w:r>
      <w:r>
        <w:rPr>
          <w:rFonts w:hint="eastAsia" w:cs="宋体"/>
          <w:color w:val="000000"/>
          <w:sz w:val="22"/>
          <w:szCs w:val="28"/>
        </w:rPr>
        <w:t>-</w:t>
      </w:r>
      <w:r>
        <w:rPr>
          <w:rFonts w:cs="宋体"/>
          <w:color w:val="000000"/>
          <w:sz w:val="22"/>
          <w:szCs w:val="28"/>
        </w:rPr>
        <w:t>5121584</w:t>
      </w:r>
    </w:p>
    <w:p>
      <w:pPr>
        <w:pStyle w:val="4"/>
        <w:spacing w:before="0" w:beforeAutospacing="0" w:after="0" w:afterAutospacing="0"/>
        <w:rPr>
          <w:rFonts w:cs="宋体"/>
          <w:color w:val="000000"/>
          <w:sz w:val="22"/>
          <w:szCs w:val="28"/>
        </w:rPr>
      </w:pPr>
      <w:r>
        <w:rPr>
          <w:rFonts w:hint="eastAsia" w:cs="宋体"/>
          <w:color w:val="000000"/>
          <w:sz w:val="22"/>
          <w:szCs w:val="28"/>
        </w:rPr>
        <w:t xml:space="preserve">2.采购代理机构信息 </w:t>
      </w:r>
    </w:p>
    <w:p>
      <w:pPr>
        <w:pStyle w:val="4"/>
        <w:spacing w:before="0" w:beforeAutospacing="0" w:after="0" w:afterAutospacing="0"/>
        <w:rPr>
          <w:rFonts w:cs="宋体"/>
          <w:color w:val="000000"/>
          <w:sz w:val="22"/>
          <w:szCs w:val="28"/>
        </w:rPr>
      </w:pPr>
      <w:r>
        <w:rPr>
          <w:rFonts w:hint="eastAsia" w:cs="宋体"/>
          <w:color w:val="000000"/>
          <w:sz w:val="22"/>
          <w:szCs w:val="28"/>
        </w:rPr>
        <w:t>名 称：重庆凯弘工程咨询有限公司</w:t>
      </w:r>
    </w:p>
    <w:p>
      <w:pPr>
        <w:pStyle w:val="4"/>
        <w:spacing w:before="0" w:beforeAutospacing="0" w:after="0" w:afterAutospacing="0"/>
        <w:rPr>
          <w:rFonts w:cs="宋体"/>
          <w:color w:val="000000"/>
          <w:sz w:val="22"/>
          <w:szCs w:val="28"/>
        </w:rPr>
      </w:pPr>
      <w:r>
        <w:rPr>
          <w:rFonts w:hint="eastAsia" w:cs="宋体"/>
          <w:color w:val="000000"/>
          <w:sz w:val="22"/>
          <w:szCs w:val="28"/>
        </w:rPr>
        <w:t>地 址：陇南市武都区军分区旁兴朝大厦</w:t>
      </w:r>
    </w:p>
    <w:p>
      <w:pPr>
        <w:pStyle w:val="4"/>
        <w:spacing w:before="0" w:beforeAutospacing="0" w:after="0" w:afterAutospacing="0"/>
        <w:rPr>
          <w:rFonts w:cs="宋体"/>
          <w:color w:val="000000"/>
          <w:sz w:val="22"/>
          <w:szCs w:val="28"/>
        </w:rPr>
      </w:pPr>
      <w:r>
        <w:rPr>
          <w:rFonts w:hint="eastAsia" w:cs="宋体"/>
          <w:color w:val="000000"/>
          <w:sz w:val="22"/>
          <w:szCs w:val="28"/>
        </w:rPr>
        <w:t>联系方式：0939-8253311</w:t>
      </w:r>
    </w:p>
    <w:p>
      <w:pPr>
        <w:pStyle w:val="4"/>
        <w:spacing w:before="0" w:beforeAutospacing="0" w:after="0" w:afterAutospacing="0"/>
        <w:rPr>
          <w:rFonts w:cs="宋体"/>
          <w:color w:val="000000"/>
          <w:sz w:val="22"/>
          <w:szCs w:val="28"/>
        </w:rPr>
      </w:pPr>
      <w:r>
        <w:rPr>
          <w:rFonts w:hint="eastAsia" w:cs="宋体"/>
          <w:color w:val="000000"/>
          <w:sz w:val="22"/>
          <w:szCs w:val="28"/>
        </w:rPr>
        <w:t xml:space="preserve">3.项目联系方式 </w:t>
      </w:r>
    </w:p>
    <w:p>
      <w:pPr>
        <w:pStyle w:val="4"/>
        <w:spacing w:before="0" w:beforeAutospacing="0" w:after="0" w:afterAutospacing="0"/>
        <w:rPr>
          <w:rFonts w:cs="宋体"/>
          <w:color w:val="000000"/>
          <w:sz w:val="22"/>
          <w:szCs w:val="28"/>
        </w:rPr>
      </w:pPr>
      <w:r>
        <w:rPr>
          <w:rFonts w:hint="eastAsia" w:cs="宋体"/>
          <w:color w:val="000000"/>
          <w:sz w:val="22"/>
          <w:szCs w:val="28"/>
        </w:rPr>
        <w:t>项目联系人：李康荣</w:t>
      </w:r>
    </w:p>
    <w:p>
      <w:pPr>
        <w:pStyle w:val="4"/>
        <w:spacing w:before="0" w:beforeAutospacing="0" w:after="0" w:afterAutospacing="0"/>
        <w:rPr>
          <w:rFonts w:cs="宋体"/>
          <w:color w:val="000000"/>
          <w:sz w:val="22"/>
          <w:szCs w:val="28"/>
        </w:rPr>
      </w:pPr>
      <w:r>
        <w:rPr>
          <w:rFonts w:hint="eastAsia" w:cs="宋体"/>
          <w:color w:val="000000"/>
          <w:sz w:val="22"/>
          <w:szCs w:val="28"/>
        </w:rPr>
        <w:t>电　话：</w:t>
      </w:r>
      <w:r>
        <w:rPr>
          <w:rFonts w:cs="宋体"/>
          <w:color w:val="000000"/>
          <w:sz w:val="22"/>
          <w:szCs w:val="28"/>
        </w:rPr>
        <w:t>0939</w:t>
      </w:r>
      <w:r>
        <w:rPr>
          <w:rFonts w:hint="eastAsia" w:cs="宋体"/>
          <w:color w:val="000000"/>
          <w:sz w:val="22"/>
          <w:szCs w:val="28"/>
        </w:rPr>
        <w:t>-</w:t>
      </w:r>
      <w:r>
        <w:rPr>
          <w:rFonts w:cs="宋体"/>
          <w:color w:val="000000"/>
          <w:sz w:val="22"/>
          <w:szCs w:val="28"/>
        </w:rPr>
        <w:t>5121584</w:t>
      </w:r>
    </w:p>
    <w:p>
      <w:pPr>
        <w:pStyle w:val="4"/>
        <w:spacing w:before="0" w:beforeAutospacing="0" w:after="0" w:afterAutospacing="0"/>
        <w:rPr>
          <w:rFonts w:cs="宋体"/>
          <w:color w:val="000000"/>
          <w:sz w:val="22"/>
          <w:szCs w:val="28"/>
        </w:rPr>
      </w:pPr>
    </w:p>
    <w:p>
      <w:pPr>
        <w:rPr>
          <w:sz w:val="22"/>
          <w:szCs w:val="28"/>
        </w:rPr>
      </w:pPr>
    </w:p>
    <w:p>
      <w:pPr>
        <w:rPr>
          <w:sz w:val="22"/>
          <w:szCs w:val="28"/>
        </w:rPr>
      </w:pPr>
    </w:p>
    <w:p>
      <w:pPr>
        <w:rPr>
          <w:sz w:val="22"/>
          <w:szCs w:val="28"/>
        </w:rPr>
      </w:pPr>
    </w:p>
    <w:p>
      <w:pPr>
        <w:pStyle w:val="4"/>
        <w:spacing w:before="0" w:beforeAutospacing="0" w:after="0" w:afterAutospacing="0"/>
        <w:ind w:firstLine="105"/>
        <w:jc w:val="center"/>
        <w:rPr>
          <w:rFonts w:ascii="&amp;quot" w:hAnsi="&amp;quot" w:eastAsia="&amp;quot" w:cs="&amp;quot"/>
          <w:color w:val="333333"/>
          <w:sz w:val="22"/>
          <w:szCs w:val="28"/>
        </w:rPr>
      </w:pPr>
      <w:r>
        <w:rPr>
          <w:rFonts w:hint="eastAsia" w:cs="宋体"/>
          <w:color w:val="000000"/>
          <w:sz w:val="22"/>
          <w:szCs w:val="28"/>
        </w:rPr>
        <w:t xml:space="preserve">                                 重庆凯弘工程咨询有限公司 </w:t>
      </w:r>
    </w:p>
    <w:p>
      <w:pPr>
        <w:pStyle w:val="4"/>
        <w:spacing w:before="0" w:beforeAutospacing="0" w:after="0" w:afterAutospacing="0"/>
        <w:ind w:left="332" w:leftChars="87" w:hanging="123" w:hangingChars="56"/>
        <w:rPr>
          <w:rFonts w:ascii="&amp;quot" w:hAnsi="&amp;quot" w:eastAsia="&amp;quot" w:cs="&amp;quot"/>
          <w:color w:val="333333"/>
          <w:sz w:val="22"/>
          <w:szCs w:val="28"/>
        </w:rPr>
      </w:pPr>
      <w:r>
        <w:rPr>
          <w:rFonts w:hint="eastAsia" w:cs="宋体"/>
          <w:color w:val="000000"/>
          <w:sz w:val="22"/>
          <w:szCs w:val="28"/>
        </w:rPr>
        <w:t>                                  2021年8月</w:t>
      </w:r>
      <w:r>
        <w:rPr>
          <w:rFonts w:hint="eastAsia" w:cs="宋体"/>
          <w:color w:val="000000"/>
          <w:sz w:val="22"/>
          <w:szCs w:val="28"/>
          <w:lang w:val="en-US" w:eastAsia="zh-CN"/>
        </w:rPr>
        <w:t>5</w:t>
      </w:r>
      <w:r>
        <w:rPr>
          <w:rFonts w:hint="eastAsia" w:cs="宋体"/>
          <w:color w:val="000000"/>
          <w:sz w:val="22"/>
          <w:szCs w:val="28"/>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66D4D"/>
    <w:rsid w:val="00191B64"/>
    <w:rsid w:val="00213893"/>
    <w:rsid w:val="002E26A7"/>
    <w:rsid w:val="004B6C0F"/>
    <w:rsid w:val="0070408D"/>
    <w:rsid w:val="00935766"/>
    <w:rsid w:val="00962D4E"/>
    <w:rsid w:val="00DC2C6E"/>
    <w:rsid w:val="00E83600"/>
    <w:rsid w:val="241B6129"/>
    <w:rsid w:val="29166D4D"/>
    <w:rsid w:val="42F40748"/>
    <w:rsid w:val="5DC95FED"/>
    <w:rsid w:val="777A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jc w:val="center"/>
      <w:outlineLvl w:val="1"/>
    </w:pPr>
    <w:rPr>
      <w:rFonts w:ascii="Arial" w:hAnsi="Arial" w:eastAsia="黑体"/>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99"/>
    <w:pPr>
      <w:widowControl/>
      <w:spacing w:before="100" w:beforeAutospacing="1" w:after="100" w:afterAutospacing="1"/>
      <w:jc w:val="left"/>
    </w:pPr>
    <w:rPr>
      <w:rFonts w:ascii="宋体" w:hAnsi="宋体"/>
      <w:kern w:val="0"/>
    </w:rPr>
  </w:style>
  <w:style w:type="paragraph" w:styleId="5">
    <w:name w:val="Body Text First Indent"/>
    <w:basedOn w:val="3"/>
    <w:link w:val="16"/>
    <w:qFormat/>
    <w:uiPriority w:val="0"/>
    <w:pPr>
      <w:spacing w:after="0"/>
      <w:ind w:firstLine="200" w:firstLineChars="200"/>
    </w:pPr>
    <w:rPr>
      <w:rFonts w:eastAsia="仿宋_GB2312"/>
      <w:kern w:val="0"/>
      <w:sz w:val="20"/>
      <w:szCs w:val="20"/>
    </w:rPr>
  </w:style>
  <w:style w:type="character" w:styleId="8">
    <w:name w:val="FollowedHyperlink"/>
    <w:basedOn w:val="7"/>
    <w:qFormat/>
    <w:uiPriority w:val="0"/>
    <w:rPr>
      <w:color w:val="555555"/>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uiPriority w:val="0"/>
    <w:rPr>
      <w:color w:val="555555"/>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正文文本首行缩进 字符"/>
    <w:link w:val="5"/>
    <w:qFormat/>
    <w:uiPriority w:val="0"/>
    <w:rPr>
      <w:rFonts w:eastAsia="仿宋_GB2312"/>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177</Words>
  <Characters>1013</Characters>
  <Lines>8</Lines>
  <Paragraphs>2</Paragraphs>
  <TotalTime>25</TotalTime>
  <ScaleCrop>false</ScaleCrop>
  <LinksUpToDate>false</LinksUpToDate>
  <CharactersWithSpaces>1188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2021-08-03T07:33:00Z</dcterms:created>
  <dc:creator> STAR</dc:creator>
  <cp:lastModifiedBy>Administrator</cp:lastModifiedBy>
  <dcterms:modified xsi:type="dcterms:W3CDTF">2021-08-05T00:32:20Z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