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50" w:beforeAutospacing="0" w:after="50" w:afterAutospacing="0"/>
        <w:ind w:left="0" w:right="0" w:firstLine="420"/>
        <w:jc w:val="center"/>
      </w:pPr>
      <w:r>
        <w:rPr>
          <w:rFonts w:asciiTheme="minorHAnsi" w:hAnsiTheme="minorHAnsi" w:eastAsiaTheme="minorEastAsia" w:cstheme="minorBidi"/>
          <w:kern w:val="0"/>
          <w:sz w:val="24"/>
          <w:szCs w:val="24"/>
          <w:lang w:val="en-US" w:eastAsia="zh-CN" w:bidi="ar"/>
        </w:rPr>
        <w:t>榆中县教育局榆中县兴隆学校10KV配电工程竞争性磋商公告</w:t>
      </w:r>
    </w:p>
    <w:p>
      <w:pPr>
        <w:keepNext w:val="0"/>
        <w:keepLines w:val="0"/>
        <w:widowControl/>
        <w:suppressLineNumbers w:val="0"/>
        <w:spacing w:before="50" w:beforeAutospacing="0" w:after="50" w:afterAutospacing="0"/>
        <w:ind w:left="0" w:right="0" w:firstLine="420"/>
        <w:jc w:val="center"/>
      </w:pP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u w:val="single"/>
          <w:lang w:val="en-US" w:eastAsia="zh-CN" w:bidi="ar"/>
        </w:rPr>
        <w:t>榆中县教育局</w:t>
      </w:r>
      <w:r>
        <w:rPr>
          <w:rFonts w:asciiTheme="minorHAnsi" w:hAnsiTheme="minorHAnsi" w:eastAsiaTheme="minorEastAsia" w:cstheme="minorBidi"/>
          <w:kern w:val="0"/>
          <w:sz w:val="24"/>
          <w:szCs w:val="24"/>
          <w:lang w:val="en-US" w:eastAsia="zh-CN" w:bidi="ar"/>
        </w:rPr>
        <w:t>采购项目的潜在供应商应在</w:t>
      </w:r>
      <w:r>
        <w:rPr>
          <w:rFonts w:asciiTheme="minorHAnsi" w:hAnsiTheme="minorHAnsi" w:eastAsiaTheme="minorEastAsia" w:cstheme="minorBidi"/>
          <w:kern w:val="0"/>
          <w:sz w:val="24"/>
          <w:szCs w:val="24"/>
          <w:u w:val="single"/>
          <w:lang w:val="en-US" w:eastAsia="zh-CN" w:bidi="ar"/>
        </w:rPr>
        <w:t>兰州市公共资源交易中心网站（http://lzggzyjy.lanzhou.gov.cn/）</w:t>
      </w:r>
      <w:r>
        <w:rPr>
          <w:rFonts w:asciiTheme="minorHAnsi" w:hAnsiTheme="minorHAnsi" w:eastAsiaTheme="minorEastAsia" w:cstheme="minorBidi"/>
          <w:kern w:val="0"/>
          <w:sz w:val="24"/>
          <w:szCs w:val="24"/>
          <w:lang w:val="en-US" w:eastAsia="zh-CN" w:bidi="ar"/>
        </w:rPr>
        <w:t>获取采购文件，并于</w:t>
      </w:r>
      <w:r>
        <w:rPr>
          <w:rFonts w:asciiTheme="minorHAnsi" w:hAnsiTheme="minorHAnsi" w:eastAsiaTheme="minorEastAsia" w:cstheme="minorBidi"/>
          <w:kern w:val="0"/>
          <w:sz w:val="24"/>
          <w:szCs w:val="24"/>
          <w:u w:val="single"/>
          <w:lang w:val="en-US" w:eastAsia="zh-CN" w:bidi="ar"/>
        </w:rPr>
        <w:t>2021-08-17 09:30</w:t>
      </w:r>
      <w:r>
        <w:rPr>
          <w:rFonts w:asciiTheme="minorHAnsi" w:hAnsiTheme="minorHAnsi" w:eastAsiaTheme="minorEastAsia" w:cstheme="minorBidi"/>
          <w:kern w:val="0"/>
          <w:sz w:val="24"/>
          <w:szCs w:val="24"/>
          <w:lang w:val="en-US" w:eastAsia="zh-CN" w:bidi="ar"/>
        </w:rPr>
        <w:t>（北京时间）前提交响应文件。</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 xml:space="preserve">一、项目基本情况 </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项目编号：XHZC-2021-0801</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项目名称：榆中县兴隆学校10KV配电工程</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预算金额：63.8(万元)</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最高限价：63.8(万元)</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采购需求：详见施工图纸</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合同履行期限：15日历天</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本项目（是/否）接受联合体投标：否</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 xml:space="preserve">二、申请人的资格要求 </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1.①满足《中华人民共和国政府采购法》第二十二条规定； ②投标供应商须为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查询网址：信用中国（https://www.creditchina.gov.cn），中国政府采购网（http://www.ccgp.gov.cn/）(供应商须提供本项目招标公告之日至投标文件递交截止时间前的查询结果截图,截图的信用信息须与投标文件递交截止时间前的信用情况一致)；</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2.落实政府采购政策需满足的资格要求：①根据财政部发布的政府采购促进中小企业发展管理办法》（财库﹝2020﹞46号）的规定，本项目对小型和微型企业产品的价格给予6%的扣除。②根据财政部发布的《关于政府采购支持监狱企业发展有关问题的通知》规定，本项目对监狱企业产品的价格给予6%的扣除。③根据财政部、民政部、中国残疾人联合会发布的《关于促进残疾人就业政府采购政策的通知》规定，本项目对残疾人福利性单位产品的价格给予6%的扣除。④政府采购属于节能清单和环境标志清单中的产品时，在技术、服务等指标同等条件下，应当优先采购节能清单和环境标志清单所列的节能和环境标志产品。</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3.本项目的特定资格要求：①投标人须为中小企业，提供《中小企业声明函》(必须为公告发布之日至投标截止时间内出具)。②供应商需具有建设行政主管部门颁发的电力工程施工总承包三级及以上资质或输变电工程专业承包三级及以上资质，具有有效的安全生产许可证；同时具有国家能源局颁发的承装、修、试四级。</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 xml:space="preserve">三、获取采购文件 </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时间：</w:t>
      </w:r>
      <w:r>
        <w:rPr>
          <w:rFonts w:asciiTheme="minorHAnsi" w:hAnsiTheme="minorHAnsi" w:eastAsiaTheme="minorEastAsia" w:cstheme="minorBidi"/>
          <w:kern w:val="0"/>
          <w:sz w:val="24"/>
          <w:szCs w:val="24"/>
          <w:u w:val="single"/>
          <w:lang w:val="en-US" w:eastAsia="zh-CN" w:bidi="ar"/>
        </w:rPr>
        <w:t>2021-08-04</w:t>
      </w:r>
      <w:r>
        <w:rPr>
          <w:rFonts w:asciiTheme="minorHAnsi" w:hAnsiTheme="minorHAnsi" w:eastAsiaTheme="minorEastAsia" w:cstheme="minorBidi"/>
          <w:kern w:val="0"/>
          <w:sz w:val="24"/>
          <w:szCs w:val="24"/>
          <w:lang w:val="en-US" w:eastAsia="zh-CN" w:bidi="ar"/>
        </w:rPr>
        <w:t>至</w:t>
      </w:r>
      <w:r>
        <w:rPr>
          <w:rFonts w:asciiTheme="minorHAnsi" w:hAnsiTheme="minorHAnsi" w:eastAsiaTheme="minorEastAsia" w:cstheme="minorBidi"/>
          <w:kern w:val="0"/>
          <w:sz w:val="24"/>
          <w:szCs w:val="24"/>
          <w:u w:val="single"/>
          <w:lang w:val="en-US" w:eastAsia="zh-CN" w:bidi="ar"/>
        </w:rPr>
        <w:t>2021-08-10</w:t>
      </w:r>
      <w:r>
        <w:rPr>
          <w:rFonts w:asciiTheme="minorHAnsi" w:hAnsiTheme="minorHAnsi" w:eastAsiaTheme="minorEastAsia" w:cstheme="minorBidi"/>
          <w:kern w:val="0"/>
          <w:sz w:val="24"/>
          <w:szCs w:val="24"/>
          <w:lang w:val="en-US" w:eastAsia="zh-CN" w:bidi="ar"/>
        </w:rPr>
        <w:t>，每天上午</w:t>
      </w:r>
      <w:r>
        <w:rPr>
          <w:rFonts w:asciiTheme="minorHAnsi" w:hAnsiTheme="minorHAnsi" w:eastAsiaTheme="minorEastAsia" w:cstheme="minorBidi"/>
          <w:kern w:val="0"/>
          <w:sz w:val="24"/>
          <w:szCs w:val="24"/>
          <w:u w:val="single"/>
          <w:lang w:val="en-US" w:eastAsia="zh-CN" w:bidi="ar"/>
        </w:rPr>
        <w:t>0:00</w:t>
      </w:r>
      <w:r>
        <w:rPr>
          <w:rFonts w:asciiTheme="minorHAnsi" w:hAnsiTheme="minorHAnsi" w:eastAsiaTheme="minorEastAsia" w:cstheme="minorBidi"/>
          <w:kern w:val="0"/>
          <w:sz w:val="24"/>
          <w:szCs w:val="24"/>
          <w:lang w:val="en-US" w:eastAsia="zh-CN" w:bidi="ar"/>
        </w:rPr>
        <w:t>至</w:t>
      </w:r>
      <w:r>
        <w:rPr>
          <w:rFonts w:asciiTheme="minorHAnsi" w:hAnsiTheme="minorHAnsi" w:eastAsiaTheme="minorEastAsia" w:cstheme="minorBidi"/>
          <w:kern w:val="0"/>
          <w:sz w:val="24"/>
          <w:szCs w:val="24"/>
          <w:u w:val="single"/>
          <w:lang w:val="en-US" w:eastAsia="zh-CN" w:bidi="ar"/>
        </w:rPr>
        <w:t>12:00</w:t>
      </w:r>
      <w:r>
        <w:rPr>
          <w:rFonts w:asciiTheme="minorHAnsi" w:hAnsiTheme="minorHAnsi" w:eastAsiaTheme="minorEastAsia" w:cstheme="minorBidi"/>
          <w:kern w:val="0"/>
          <w:sz w:val="24"/>
          <w:szCs w:val="24"/>
          <w:lang w:val="en-US" w:eastAsia="zh-CN" w:bidi="ar"/>
        </w:rPr>
        <w:t>，下午</w:t>
      </w:r>
      <w:r>
        <w:rPr>
          <w:rFonts w:asciiTheme="minorHAnsi" w:hAnsiTheme="minorHAnsi" w:eastAsiaTheme="minorEastAsia" w:cstheme="minorBidi"/>
          <w:kern w:val="0"/>
          <w:sz w:val="24"/>
          <w:szCs w:val="24"/>
          <w:u w:val="single"/>
          <w:lang w:val="en-US" w:eastAsia="zh-CN" w:bidi="ar"/>
        </w:rPr>
        <w:t>12:00</w:t>
      </w:r>
      <w:r>
        <w:rPr>
          <w:rFonts w:asciiTheme="minorHAnsi" w:hAnsiTheme="minorHAnsi" w:eastAsiaTheme="minorEastAsia" w:cstheme="minorBidi"/>
          <w:kern w:val="0"/>
          <w:sz w:val="24"/>
          <w:szCs w:val="24"/>
          <w:lang w:val="en-US" w:eastAsia="zh-CN" w:bidi="ar"/>
        </w:rPr>
        <w:t>至</w:t>
      </w:r>
      <w:r>
        <w:rPr>
          <w:rFonts w:asciiTheme="minorHAnsi" w:hAnsiTheme="minorHAnsi" w:eastAsiaTheme="minorEastAsia" w:cstheme="minorBidi"/>
          <w:kern w:val="0"/>
          <w:sz w:val="24"/>
          <w:szCs w:val="24"/>
          <w:u w:val="single"/>
          <w:lang w:val="en-US" w:eastAsia="zh-CN" w:bidi="ar"/>
        </w:rPr>
        <w:t>23:59</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地点：兰州市公共资源交易中心网站（http://lzggzyjy.lanzhou.gov.cn/）</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方式：通过兰州市公共资源交易中心网站（http://lzggzyjy.lanzhou.gov.cn/）在线免费获取磋商文件。需要参与公共资源交易活动的，请点击“我要投标”按钮进行本项目后续工作。</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售价：0(元)</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 xml:space="preserve">四、响应文件提交 </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截止时间：2021-08-17 09:30</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地点：供应商必须将加密电子磋商响应性文件(.mtbjy)于投标截止时间前 24 小时内上传“甘肃省政府采购电子辅助评审系统（http://61.178.200.57:18005/login.html）</w:t>
      </w:r>
    </w:p>
    <w:p>
      <w:pPr>
        <w:keepNext w:val="0"/>
        <w:keepLines w:val="0"/>
        <w:widowControl/>
        <w:suppressLineNumbers w:val="0"/>
        <w:jc w:val="left"/>
      </w:pPr>
      <w:r>
        <w:rPr>
          <w:rFonts w:ascii="宋体" w:hAnsi="宋体" w:eastAsia="宋体" w:cs="宋体"/>
          <w:kern w:val="0"/>
          <w:sz w:val="24"/>
          <w:szCs w:val="24"/>
          <w:lang w:val="en-US" w:eastAsia="zh-CN" w:bidi="ar"/>
        </w:rPr>
        <w:t xml:space="preserve">五、开启 </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时间：2021-08-17 09:30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pPr>
      <w:r>
        <w:rPr>
          <w:rFonts w:asciiTheme="minorHAnsi" w:hAnsiTheme="minorHAnsi" w:eastAsiaTheme="minorEastAsia" w:cstheme="minorBidi"/>
          <w:kern w:val="0"/>
          <w:sz w:val="24"/>
          <w:szCs w:val="24"/>
          <w:lang w:val="en-US" w:eastAsia="zh-CN" w:bidi="ar"/>
        </w:rPr>
        <w:t>地点：</w:t>
      </w:r>
      <w:r>
        <w:rPr>
          <w:rFonts w:hint="eastAsia" w:ascii="宋体" w:hAnsi="宋体" w:eastAsia="宋体" w:cs="宋体"/>
          <w:i w:val="0"/>
          <w:iCs w:val="0"/>
          <w:caps w:val="0"/>
          <w:color w:val="000000"/>
          <w:spacing w:val="0"/>
          <w:kern w:val="0"/>
          <w:sz w:val="24"/>
          <w:szCs w:val="24"/>
          <w:lang w:val="en-US" w:eastAsia="zh-CN" w:bidi="ar"/>
        </w:rPr>
        <w:t>兰州市公共资源交易中心榆中分中心开标</w:t>
      </w:r>
      <w:r>
        <w:rPr>
          <w:rFonts w:hint="eastAsia" w:cs="宋体"/>
          <w:i w:val="0"/>
          <w:iCs w:val="0"/>
          <w:caps w:val="0"/>
          <w:color w:val="000000"/>
          <w:spacing w:val="0"/>
          <w:kern w:val="0"/>
          <w:sz w:val="24"/>
          <w:szCs w:val="24"/>
          <w:lang w:val="en-US" w:eastAsia="zh-CN" w:bidi="ar"/>
        </w:rPr>
        <w:t>一</w:t>
      </w:r>
      <w:r>
        <w:rPr>
          <w:rFonts w:hint="eastAsia" w:ascii="宋体" w:hAnsi="宋体" w:eastAsia="宋体" w:cs="宋体"/>
          <w:i w:val="0"/>
          <w:iCs w:val="0"/>
          <w:caps w:val="0"/>
          <w:color w:val="000000"/>
          <w:spacing w:val="0"/>
          <w:kern w:val="0"/>
          <w:sz w:val="24"/>
          <w:szCs w:val="24"/>
          <w:lang w:val="en-US" w:eastAsia="zh-CN" w:bidi="ar"/>
        </w:rPr>
        <w:t>室（榆中县城关镇栖云南路1号陇鑫大厦19层）</w:t>
      </w:r>
      <w:bookmarkStart w:id="0" w:name="_GoBack"/>
      <w:bookmarkEnd w:id="0"/>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六、公告期限</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自本公告发布之日起3个工作日。</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七、其他补充事宜</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1、本项目100%面向中小企业预留2、若有更正将通过原采购公告发布媒体发布，请及时关注甘肃政府采购网、兰州市公共资源交易中心榆中分中心网站。3、质疑请以书面形式提交采购人、采购代理机构，投诉请以书面形式提交榆中县财政局（投诉电话：0931-5221549）</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①兰州市公共资源交易中心榆中分中心：http://lzggzyjy.lanzhou.gov.cn/xqlm/subCenterxq.html?citycode=620123</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②信用中国”网站：https://www.creditchina.gov.cn</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③中国政府采购网网址：http://www.ccgp.gov.cn/</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八、凡对本次采购提出询问，请按以下方式联系</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1.采购人信息</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名 称：</w:t>
      </w:r>
      <w:r>
        <w:rPr>
          <w:rFonts w:asciiTheme="minorHAnsi" w:hAnsiTheme="minorHAnsi" w:eastAsiaTheme="minorEastAsia" w:cstheme="minorBidi"/>
          <w:kern w:val="0"/>
          <w:sz w:val="24"/>
          <w:szCs w:val="24"/>
          <w:u w:val="single"/>
          <w:lang w:val="en-US" w:eastAsia="zh-CN" w:bidi="ar"/>
        </w:rPr>
        <w:t>榆中县教育局</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地 址：</w:t>
      </w:r>
      <w:r>
        <w:rPr>
          <w:rFonts w:asciiTheme="minorHAnsi" w:hAnsiTheme="minorHAnsi" w:eastAsiaTheme="minorEastAsia" w:cstheme="minorBidi"/>
          <w:kern w:val="0"/>
          <w:sz w:val="24"/>
          <w:szCs w:val="24"/>
          <w:u w:val="single"/>
          <w:lang w:val="en-US" w:eastAsia="zh-CN" w:bidi="ar"/>
        </w:rPr>
        <w:t>榆中县城关镇太白东路65号</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联系方式：</w:t>
      </w:r>
      <w:r>
        <w:rPr>
          <w:rFonts w:asciiTheme="minorHAnsi" w:hAnsiTheme="minorHAnsi" w:eastAsiaTheme="minorEastAsia" w:cstheme="minorBidi"/>
          <w:kern w:val="0"/>
          <w:sz w:val="24"/>
          <w:szCs w:val="24"/>
          <w:u w:val="single"/>
          <w:lang w:val="en-US" w:eastAsia="zh-CN" w:bidi="ar"/>
        </w:rPr>
        <w:t>18919099015</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2.采购代理机构信息</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名 称：</w:t>
      </w:r>
      <w:r>
        <w:rPr>
          <w:rFonts w:asciiTheme="minorHAnsi" w:hAnsiTheme="minorHAnsi" w:eastAsiaTheme="minorEastAsia" w:cstheme="minorBidi"/>
          <w:kern w:val="0"/>
          <w:sz w:val="24"/>
          <w:szCs w:val="24"/>
          <w:u w:val="single"/>
          <w:lang w:val="en-US" w:eastAsia="zh-CN" w:bidi="ar"/>
        </w:rPr>
        <w:t>甘肃新鸿项目管理咨询有限公司</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地 址：</w:t>
      </w:r>
      <w:r>
        <w:rPr>
          <w:rFonts w:asciiTheme="minorHAnsi" w:hAnsiTheme="minorHAnsi" w:eastAsiaTheme="minorEastAsia" w:cstheme="minorBidi"/>
          <w:kern w:val="0"/>
          <w:sz w:val="24"/>
          <w:szCs w:val="24"/>
          <w:u w:val="single"/>
          <w:lang w:val="en-US" w:eastAsia="zh-CN" w:bidi="ar"/>
        </w:rPr>
        <w:t>甘肃省兰州市榆中县城关镇太白东路无号第一层004室（富源小区）</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联系方式：</w:t>
      </w:r>
      <w:r>
        <w:rPr>
          <w:rFonts w:asciiTheme="minorHAnsi" w:hAnsiTheme="minorHAnsi" w:eastAsiaTheme="minorEastAsia" w:cstheme="minorBidi"/>
          <w:kern w:val="0"/>
          <w:sz w:val="24"/>
          <w:szCs w:val="24"/>
          <w:u w:val="single"/>
          <w:lang w:val="en-US" w:eastAsia="zh-CN" w:bidi="ar"/>
        </w:rPr>
        <w:t>17793116661</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3.项目联系方式</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项目联系人：</w:t>
      </w:r>
      <w:r>
        <w:rPr>
          <w:rFonts w:asciiTheme="minorHAnsi" w:hAnsiTheme="minorHAnsi" w:eastAsiaTheme="minorEastAsia" w:cstheme="minorBidi"/>
          <w:kern w:val="0"/>
          <w:sz w:val="24"/>
          <w:szCs w:val="24"/>
          <w:u w:val="single"/>
          <w:lang w:val="en-US" w:eastAsia="zh-CN" w:bidi="ar"/>
        </w:rPr>
        <w:t>许朝晖</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50" w:beforeAutospacing="0" w:after="50" w:afterAutospacing="0"/>
        <w:ind w:left="0" w:right="0" w:firstLine="420"/>
        <w:jc w:val="left"/>
      </w:pPr>
      <w:r>
        <w:rPr>
          <w:rFonts w:asciiTheme="minorHAnsi" w:hAnsiTheme="minorHAnsi" w:eastAsiaTheme="minorEastAsia" w:cstheme="minorBidi"/>
          <w:kern w:val="0"/>
          <w:sz w:val="24"/>
          <w:szCs w:val="24"/>
          <w:lang w:val="en-US" w:eastAsia="zh-CN" w:bidi="ar"/>
        </w:rPr>
        <w:t>电　话：</w:t>
      </w:r>
      <w:r>
        <w:rPr>
          <w:rFonts w:asciiTheme="minorHAnsi" w:hAnsiTheme="minorHAnsi" w:eastAsiaTheme="minorEastAsia" w:cstheme="minorBidi"/>
          <w:kern w:val="0"/>
          <w:sz w:val="24"/>
          <w:szCs w:val="24"/>
          <w:u w:val="single"/>
          <w:lang w:val="en-US" w:eastAsia="zh-CN" w:bidi="ar"/>
        </w:rPr>
        <w:t>17793116661</w:t>
      </w:r>
      <w:r>
        <w:rPr>
          <w:rFonts w:asciiTheme="minorHAnsi" w:hAnsiTheme="minorHAnsi" w:eastAsiaTheme="minorEastAsia" w:cstheme="minorBidi"/>
          <w:kern w:val="0"/>
          <w:sz w:val="24"/>
          <w:szCs w:val="24"/>
          <w:lang w:val="en-US" w:eastAsia="zh-CN" w:bidi="ar"/>
        </w:rPr>
        <w:t xml:space="preserve">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E7AB0"/>
    <w:rsid w:val="02F1233B"/>
    <w:rsid w:val="0957589A"/>
    <w:rsid w:val="13636036"/>
    <w:rsid w:val="17BB05AC"/>
    <w:rsid w:val="1FAB1424"/>
    <w:rsid w:val="26DE7AB0"/>
    <w:rsid w:val="27992F57"/>
    <w:rsid w:val="28375B5C"/>
    <w:rsid w:val="32FA0FBB"/>
    <w:rsid w:val="346F7CAD"/>
    <w:rsid w:val="35495F8D"/>
    <w:rsid w:val="35861F67"/>
    <w:rsid w:val="3DB041B6"/>
    <w:rsid w:val="44032636"/>
    <w:rsid w:val="45417B97"/>
    <w:rsid w:val="48AD3664"/>
    <w:rsid w:val="4C737781"/>
    <w:rsid w:val="4D5F47F8"/>
    <w:rsid w:val="590121F8"/>
    <w:rsid w:val="5A824883"/>
    <w:rsid w:val="60481172"/>
    <w:rsid w:val="65CD74D6"/>
    <w:rsid w:val="7A230F4A"/>
    <w:rsid w:val="7EC8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0"/>
    <w:pPr>
      <w:ind w:left="361"/>
      <w:jc w:val="center"/>
      <w:outlineLvl w:val="0"/>
    </w:pPr>
    <w:rPr>
      <w:rFonts w:ascii="宋体" w:hAnsi="宋体" w:eastAsia="宋体" w:cs="宋体"/>
      <w:b/>
      <w:bCs/>
      <w:sz w:val="28"/>
      <w:szCs w:val="32"/>
      <w:lang w:val="zh-CN" w:bidi="zh-CN"/>
    </w:rPr>
  </w:style>
  <w:style w:type="paragraph" w:styleId="4">
    <w:name w:val="heading 2"/>
    <w:basedOn w:val="1"/>
    <w:next w:val="1"/>
    <w:link w:val="10"/>
    <w:semiHidden/>
    <w:unhideWhenUsed/>
    <w:qFormat/>
    <w:uiPriority w:val="0"/>
    <w:pPr>
      <w:spacing w:before="28"/>
      <w:ind w:left="361" w:right="580"/>
      <w:jc w:val="left"/>
      <w:outlineLvl w:val="1"/>
    </w:pPr>
    <w:rPr>
      <w:rFonts w:ascii="宋体" w:hAnsi="宋体" w:eastAsia="宋体" w:cs="宋体"/>
      <w:b/>
      <w:bCs/>
      <w:sz w:val="28"/>
      <w:szCs w:val="30"/>
      <w:lang w:val="zh-CN" w:bidi="zh-CN"/>
    </w:rPr>
  </w:style>
  <w:style w:type="paragraph" w:styleId="5">
    <w:name w:val="heading 4"/>
    <w:basedOn w:val="1"/>
    <w:next w:val="1"/>
    <w:semiHidden/>
    <w:unhideWhenUsed/>
    <w:qFormat/>
    <w:uiPriority w:val="0"/>
    <w:pPr>
      <w:ind w:left="1566" w:hanging="726"/>
      <w:jc w:val="center"/>
      <w:outlineLvl w:val="3"/>
    </w:pPr>
    <w:rPr>
      <w:rFonts w:ascii="宋体" w:hAnsi="宋体" w:eastAsia="宋体" w:cs="宋体"/>
      <w:b/>
      <w:bCs/>
      <w:sz w:val="28"/>
      <w:szCs w:val="24"/>
      <w:lang w:val="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标题 2 Char"/>
    <w:link w:val="4"/>
    <w:qFormat/>
    <w:uiPriority w:val="0"/>
    <w:rPr>
      <w:rFonts w:ascii="宋体" w:hAnsi="宋体" w:eastAsia="宋体" w:cs="宋体"/>
      <w:b/>
      <w:bCs/>
      <w:kern w:val="2"/>
      <w:sz w:val="28"/>
      <w:szCs w:val="32"/>
      <w:lang w:val="zh-CN" w:bidi="zh-CN"/>
    </w:rPr>
  </w:style>
  <w:style w:type="character" w:customStyle="1" w:styleId="11">
    <w:name w:val="标题 1 Char"/>
    <w:link w:val="3"/>
    <w:qFormat/>
    <w:locked/>
    <w:uiPriority w:val="9"/>
    <w:rPr>
      <w:rFonts w:ascii="宋体" w:hAnsi="宋体" w:eastAsia="宋体" w:cs="宋体"/>
      <w:b/>
      <w:bCs/>
      <w:kern w:val="44"/>
      <w:sz w:val="32"/>
      <w:szCs w:val="4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2021-03-23T03:39:00Z</dcterms:created>
  <dc:creator>唯①的ē赖</dc:creator>
  <cp:lastModifiedBy>唯①的ē赖</cp:lastModifiedBy>
  <cp:lastPrinted>2021-06-07T02:24:00Z</cp:lastPrinted>
  <dcterms:modified xsi:type="dcterms:W3CDTF">2021-08-03T05:54:56Z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D32873E012E54BB5A28C2CB0B9019C3E</vt:lpwstr>
  </property>
</Properties>
</file>