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兰州财经大学图书馆2021年物业服务外包项目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更正公告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442" w:firstLineChars="200"/>
        <w:jc w:val="left"/>
        <w:rPr>
          <w:rFonts w:hint="default" w:ascii="Calibri" w:hAnsi="Calibri" w:cs="Calibri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原公告的采购项目编号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：GJGK202002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4（2020zfcg02042）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42" w:firstLineChars="200"/>
        <w:jc w:val="left"/>
        <w:rPr>
          <w:rFonts w:hint="default" w:ascii="Calibri" w:hAnsi="Calibri" w:cs="Calibri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原公告的采购项目名称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：兰州财经大学图书馆2021年物业服务外包项目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42" w:firstLineChars="200"/>
        <w:jc w:val="left"/>
        <w:rPr>
          <w:rFonts w:hint="default" w:ascii="Calibri" w:hAnsi="Calibri" w:cs="Calibri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首次公告日期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：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年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月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宋体" w:cs="Calibri"/>
          <w:i w:val="0"/>
          <w:caps w:val="0"/>
          <w:color w:val="444444"/>
          <w:spacing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二、更正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42" w:firstLineChars="200"/>
        <w:jc w:val="left"/>
        <w:rPr>
          <w:rFonts w:hint="default" w:ascii="Calibri" w:hAnsi="Calibri" w:cs="Calibri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更正事项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：采购公告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42" w:firstLineChars="200"/>
        <w:jc w:val="left"/>
        <w:rPr>
          <w:rFonts w:hint="default" w:ascii="Calibri" w:hAnsi="Calibri" w:cs="Calibri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更正内容：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42" w:firstLineChars="200"/>
        <w:jc w:val="left"/>
        <w:rPr>
          <w:rFonts w:hint="default" w:ascii="Calibri" w:hAnsi="Calibri" w:cs="Calibri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原招标公告内容：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竞争性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eastAsia="zh-CN"/>
        </w:rPr>
        <w:t>磋商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文件编号：GJGK202002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4（2020zfcg02042）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jc w:val="left"/>
        <w:rPr>
          <w:rFonts w:hint="default" w:ascii="Calibri" w:hAnsi="Calibri" w:cs="Calibri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eastAsia="zh-CN"/>
        </w:rPr>
        <w:t>投标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截止时间：2020年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09:00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时前成功上传提交到”甘肃省公共资源交易局网上开标系统”（网址：http://121.41.35.55:3010/OpenTender/），对迟于竞争性磋商时间提交的电子投标文件哈希值将不予接受。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422" w:right="0" w:hanging="422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竞争性磋商时间： 2020年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09:00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时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422" w:right="0" w:hanging="422"/>
        <w:jc w:val="left"/>
        <w:rPr>
          <w:rFonts w:hint="default" w:ascii="Calibri" w:hAnsi="Calibri" w:cs="Calibri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现更正为：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40" w:firstLineChars="20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eastAsia="zh-CN"/>
        </w:rPr>
        <w:t>投标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截止时间：202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09:00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时前成功上传提交到”甘肃省公共资源交易局网上开标系统”（网址：http://121.41.35.55:3010/OpenTender/），对迟于竞争性磋商时间提交的电子投标文件哈希值将不予接受。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竞争性磋商时间： 202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09:00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三、其他补充事宜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40" w:firstLineChars="200"/>
        <w:jc w:val="left"/>
        <w:rPr>
          <w:rFonts w:hint="default" w:ascii="Calibri" w:hAnsi="Calibri" w:cs="Calibri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其他内容不变。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四、凡对本次公告内容提出询问，请按以下方式联系</w:t>
      </w:r>
    </w:p>
    <w:p>
      <w:pPr>
        <w:pStyle w:val="6"/>
        <w:ind w:firstLine="550" w:firstLineChars="250"/>
        <w:rPr>
          <w:rFonts w:hint="eastAsia" w:hAnsi="宋体"/>
          <w:sz w:val="22"/>
          <w:szCs w:val="22"/>
        </w:rPr>
      </w:pPr>
      <w:r>
        <w:rPr>
          <w:rFonts w:hint="eastAsia" w:hAnsi="宋体"/>
          <w:sz w:val="22"/>
          <w:szCs w:val="22"/>
        </w:rPr>
        <w:t>名  称:</w:t>
      </w:r>
      <w:r>
        <w:rPr>
          <w:rFonts w:hint="eastAsia" w:hAnsi="宋体"/>
          <w:sz w:val="22"/>
          <w:szCs w:val="22"/>
          <w:lang w:eastAsia="zh-CN"/>
        </w:rPr>
        <w:t>兰州财经大学</w:t>
      </w:r>
    </w:p>
    <w:p>
      <w:pPr>
        <w:pStyle w:val="6"/>
        <w:ind w:firstLine="550" w:firstLineChars="250"/>
        <w:rPr>
          <w:rFonts w:hint="eastAsia" w:hAnsi="宋体"/>
          <w:color w:val="000000"/>
          <w:sz w:val="22"/>
          <w:szCs w:val="22"/>
        </w:rPr>
      </w:pPr>
      <w:r>
        <w:rPr>
          <w:rFonts w:hint="eastAsia" w:hAnsi="宋体"/>
          <w:color w:val="000000"/>
          <w:sz w:val="22"/>
          <w:szCs w:val="22"/>
        </w:rPr>
        <w:t>地  址: 兰州市薇乐大道4号（和平校区）</w:t>
      </w:r>
    </w:p>
    <w:p>
      <w:pPr>
        <w:pStyle w:val="6"/>
        <w:ind w:firstLine="550" w:firstLineChars="250"/>
        <w:rPr>
          <w:rFonts w:hint="eastAsia" w:hAnsi="宋体"/>
          <w:sz w:val="22"/>
          <w:szCs w:val="22"/>
        </w:rPr>
      </w:pPr>
      <w:r>
        <w:rPr>
          <w:rFonts w:hint="eastAsia" w:hAnsi="宋体"/>
          <w:sz w:val="22"/>
          <w:szCs w:val="22"/>
        </w:rPr>
        <w:t xml:space="preserve">联系人: </w:t>
      </w:r>
      <w:r>
        <w:rPr>
          <w:rFonts w:hint="eastAsia" w:hAnsi="宋体"/>
          <w:sz w:val="22"/>
          <w:szCs w:val="22"/>
          <w:lang w:eastAsia="zh-CN"/>
        </w:rPr>
        <w:t>卢世军</w:t>
      </w:r>
    </w:p>
    <w:p>
      <w:pPr>
        <w:pStyle w:val="6"/>
        <w:ind w:firstLine="550" w:firstLineChars="250"/>
        <w:rPr>
          <w:rFonts w:hint="eastAsia" w:hAnsi="宋体"/>
          <w:sz w:val="22"/>
          <w:szCs w:val="22"/>
        </w:rPr>
      </w:pPr>
      <w:r>
        <w:rPr>
          <w:rFonts w:hint="eastAsia" w:hAnsi="宋体"/>
          <w:sz w:val="22"/>
          <w:szCs w:val="22"/>
        </w:rPr>
        <w:t xml:space="preserve">电  话: </w:t>
      </w:r>
      <w:r>
        <w:rPr>
          <w:rFonts w:hint="eastAsia" w:hAnsi="宋体"/>
          <w:sz w:val="22"/>
          <w:szCs w:val="22"/>
          <w:lang w:val="en-US" w:eastAsia="zh-CN"/>
        </w:rPr>
        <w:t>0931-5252138</w:t>
      </w:r>
    </w:p>
    <w:p>
      <w:pPr>
        <w:pStyle w:val="6"/>
        <w:ind w:left="0" w:leftChars="0" w:firstLine="0" w:firstLineChars="0"/>
        <w:rPr>
          <w:rFonts w:hint="eastAsia" w:hAnsi="宋体"/>
          <w:sz w:val="22"/>
          <w:szCs w:val="22"/>
        </w:rPr>
      </w:pPr>
    </w:p>
    <w:p>
      <w:pPr>
        <w:pStyle w:val="6"/>
        <w:ind w:firstLine="550" w:firstLineChars="250"/>
        <w:rPr>
          <w:rFonts w:hint="eastAsia" w:hAnsi="宋体"/>
          <w:sz w:val="22"/>
          <w:szCs w:val="22"/>
        </w:rPr>
      </w:pPr>
      <w:r>
        <w:rPr>
          <w:rFonts w:hint="eastAsia" w:hAnsi="宋体"/>
          <w:sz w:val="22"/>
          <w:szCs w:val="22"/>
        </w:rPr>
        <w:t>集采机构：甘肃省公共资源交易局</w:t>
      </w:r>
    </w:p>
    <w:p>
      <w:pPr>
        <w:pStyle w:val="6"/>
        <w:ind w:firstLine="550" w:firstLineChars="250"/>
        <w:rPr>
          <w:rFonts w:hint="eastAsia" w:hAnsi="宋体"/>
          <w:sz w:val="22"/>
          <w:szCs w:val="22"/>
        </w:rPr>
      </w:pPr>
      <w:r>
        <w:rPr>
          <w:rFonts w:hint="eastAsia" w:hAnsi="宋体"/>
          <w:sz w:val="22"/>
          <w:szCs w:val="22"/>
        </w:rPr>
        <w:t>地    址：甘肃省兰州市城关区雁兴路68号</w:t>
      </w:r>
    </w:p>
    <w:p>
      <w:pPr>
        <w:pStyle w:val="6"/>
        <w:ind w:firstLine="550" w:firstLineChars="250"/>
        <w:rPr>
          <w:rFonts w:hint="eastAsia" w:hAnsi="宋体"/>
          <w:sz w:val="22"/>
          <w:szCs w:val="22"/>
        </w:rPr>
      </w:pPr>
      <w:r>
        <w:rPr>
          <w:rFonts w:hint="eastAsia" w:hAnsi="宋体"/>
          <w:sz w:val="22"/>
          <w:szCs w:val="22"/>
        </w:rPr>
        <w:t>联系人：曾 琼    刘 沛</w:t>
      </w:r>
    </w:p>
    <w:p>
      <w:pPr>
        <w:pStyle w:val="6"/>
        <w:ind w:firstLine="550" w:firstLineChars="250"/>
        <w:rPr>
          <w:rFonts w:hint="eastAsia" w:hAnsi="宋体"/>
          <w:sz w:val="22"/>
          <w:szCs w:val="22"/>
        </w:rPr>
      </w:pPr>
      <w:r>
        <w:rPr>
          <w:rFonts w:hint="eastAsia" w:hAnsi="宋体"/>
          <w:sz w:val="22"/>
          <w:szCs w:val="22"/>
        </w:rPr>
        <w:t>联系电话：0931-2909390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77196"/>
    <w:rsid w:val="3C4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首行缩进两字符"/>
    <w:basedOn w:val="1"/>
    <w:uiPriority w:val="0"/>
    <w:pPr>
      <w:spacing w:line="360" w:lineRule="auto"/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2021-02-04T03:14:00Z</dcterms:created>
  <dc:creator>如愿是_</dc:creator>
  <cp:lastModifiedBy>如愿是_</cp:lastModifiedBy>
  <dcterms:modified xsi:type="dcterms:W3CDTF">2021-02-04T03:23:42Z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