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64856" w14:textId="77777777" w:rsidR="009F7DD1" w:rsidRPr="009F7DD1" w:rsidRDefault="009F7DD1" w:rsidP="009F7DD1">
      <w:pPr>
        <w:spacing w:after="120"/>
        <w:rPr>
          <w:rFonts w:ascii="仿宋" w:eastAsia="仿宋" w:hAnsi="仿宋" w:cs="仿宋"/>
          <w:b/>
          <w:bCs/>
          <w:sz w:val="30"/>
          <w:szCs w:val="30"/>
        </w:rPr>
      </w:pPr>
      <w:r w:rsidRPr="009F7DD1">
        <w:rPr>
          <w:rFonts w:ascii="仿宋" w:eastAsia="仿宋" w:hAnsi="仿宋" w:cs="仿宋" w:hint="eastAsia"/>
          <w:b/>
          <w:bCs/>
          <w:sz w:val="30"/>
          <w:szCs w:val="30"/>
        </w:rPr>
        <w:t>附件</w:t>
      </w:r>
      <w:r w:rsidRPr="009F7DD1">
        <w:rPr>
          <w:rFonts w:ascii="仿宋" w:eastAsia="仿宋" w:hAnsi="仿宋" w:cs="仿宋"/>
          <w:b/>
          <w:bCs/>
          <w:sz w:val="30"/>
          <w:szCs w:val="30"/>
        </w:rPr>
        <w:t>2</w:t>
      </w:r>
    </w:p>
    <w:p w14:paraId="46520FCA" w14:textId="77777777" w:rsidR="009F7DD1" w:rsidRPr="009F7DD1" w:rsidRDefault="009F7DD1" w:rsidP="009F7DD1">
      <w:pPr>
        <w:tabs>
          <w:tab w:val="left" w:pos="1481"/>
        </w:tabs>
        <w:spacing w:line="360" w:lineRule="auto"/>
        <w:jc w:val="center"/>
        <w:rPr>
          <w:rFonts w:ascii="宋体" w:eastAsia="宋体" w:hAnsi="宋体" w:cs="Times New Roman" w:hint="eastAsia"/>
          <w:b/>
          <w:bCs/>
          <w:sz w:val="28"/>
          <w:szCs w:val="28"/>
        </w:rPr>
      </w:pPr>
      <w:bookmarkStart w:id="0" w:name="_Hlk54796765"/>
      <w:r w:rsidRPr="009F7DD1">
        <w:rPr>
          <w:rFonts w:ascii="宋体" w:eastAsia="宋体" w:hAnsi="宋体" w:cs="Times New Roman" w:hint="eastAsia"/>
          <w:b/>
          <w:bCs/>
          <w:sz w:val="28"/>
          <w:szCs w:val="28"/>
        </w:rPr>
        <w:t>甘肃省政府采购网上商城电商入驻承诺书</w:t>
      </w:r>
    </w:p>
    <w:bookmarkEnd w:id="0"/>
    <w:p w14:paraId="55349EA9" w14:textId="77777777" w:rsidR="009F7DD1" w:rsidRPr="009F7DD1" w:rsidRDefault="009F7DD1" w:rsidP="009F7DD1">
      <w:pPr>
        <w:widowControl/>
        <w:adjustRightInd w:val="0"/>
        <w:snapToGrid w:val="0"/>
        <w:spacing w:line="520" w:lineRule="exact"/>
        <w:jc w:val="left"/>
        <w:rPr>
          <w:rFonts w:ascii="宋体" w:eastAsia="宋体" w:hAnsi="宋体" w:cs="宋体"/>
          <w:b/>
          <w:bCs/>
          <w:kern w:val="0"/>
          <w:sz w:val="24"/>
          <w:szCs w:val="24"/>
          <w:u w:val="single"/>
        </w:rPr>
      </w:pPr>
      <w:r w:rsidRPr="009F7DD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致:</w:t>
      </w:r>
      <w:r w:rsidRPr="009F7DD1">
        <w:rPr>
          <w:rFonts w:ascii="宋体" w:eastAsia="宋体" w:hAnsi="宋体" w:cs="宋体" w:hint="eastAsia"/>
          <w:b/>
          <w:bCs/>
          <w:kern w:val="0"/>
          <w:sz w:val="24"/>
          <w:szCs w:val="24"/>
          <w:u w:val="single"/>
        </w:rPr>
        <w:t>甘肃</w:t>
      </w:r>
      <w:r w:rsidRPr="009F7DD1">
        <w:rPr>
          <w:rFonts w:ascii="宋体" w:eastAsia="宋体" w:hAnsi="宋体" w:cs="宋体"/>
          <w:b/>
          <w:bCs/>
          <w:kern w:val="0"/>
          <w:sz w:val="24"/>
          <w:szCs w:val="24"/>
          <w:u w:val="single"/>
        </w:rPr>
        <w:t>省财政厅</w:t>
      </w:r>
    </w:p>
    <w:p w14:paraId="5EB790E9" w14:textId="77777777" w:rsidR="009F7DD1" w:rsidRPr="009F7DD1" w:rsidRDefault="009F7DD1" w:rsidP="009F7DD1">
      <w:pPr>
        <w:spacing w:after="120"/>
        <w:rPr>
          <w:rFonts w:ascii="Calibri" w:eastAsia="宋体" w:hAnsi="Calibri" w:cs="Times New Roman"/>
          <w:szCs w:val="24"/>
        </w:rPr>
      </w:pPr>
    </w:p>
    <w:p w14:paraId="433F1A7A" w14:textId="77777777" w:rsidR="009F7DD1" w:rsidRPr="009F7DD1" w:rsidRDefault="009F7DD1" w:rsidP="009F7DD1">
      <w:pPr>
        <w:widowControl/>
        <w:adjustRightInd w:val="0"/>
        <w:snapToGrid w:val="0"/>
        <w:spacing w:line="360" w:lineRule="auto"/>
        <w:ind w:firstLine="723"/>
        <w:jc w:val="left"/>
        <w:rPr>
          <w:rFonts w:ascii="仿宋" w:eastAsia="仿宋" w:hAnsi="仿宋" w:cs="仿宋" w:hint="eastAsia"/>
          <w:kern w:val="0"/>
          <w:sz w:val="24"/>
          <w:szCs w:val="24"/>
        </w:rPr>
      </w:pPr>
      <w:r w:rsidRPr="009F7DD1">
        <w:rPr>
          <w:rFonts w:ascii="仿宋" w:eastAsia="仿宋" w:hAnsi="仿宋" w:cs="仿宋" w:hint="eastAsia"/>
          <w:kern w:val="0"/>
          <w:sz w:val="24"/>
          <w:szCs w:val="24"/>
        </w:rPr>
        <w:t xml:space="preserve">我公司自愿成为甘肃省政府采购网上商城电商类供应商，现郑重承诺： </w:t>
      </w:r>
    </w:p>
    <w:p w14:paraId="66E7A05F" w14:textId="77777777" w:rsidR="009F7DD1" w:rsidRPr="009F7DD1" w:rsidRDefault="009F7DD1" w:rsidP="009F7DD1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仿宋" w:hint="eastAsia"/>
          <w:color w:val="000000"/>
          <w:kern w:val="0"/>
          <w:sz w:val="24"/>
          <w:szCs w:val="24"/>
        </w:rPr>
      </w:pPr>
      <w:r w:rsidRPr="009F7DD1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1、严格遵守《中华人民共和国政府采购法》、《中华人民共和国政府采购法实施条例》及相关法律法规规定。</w:t>
      </w:r>
    </w:p>
    <w:p w14:paraId="5F00457C" w14:textId="77777777" w:rsidR="009F7DD1" w:rsidRPr="009F7DD1" w:rsidRDefault="009F7DD1" w:rsidP="009F7DD1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仿宋" w:hint="eastAsia"/>
          <w:color w:val="000000"/>
          <w:kern w:val="0"/>
          <w:sz w:val="24"/>
          <w:szCs w:val="24"/>
        </w:rPr>
      </w:pPr>
      <w:r w:rsidRPr="009F7DD1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2、严格遵守《甘肃省省级政府采购网上商城管理办法》的规定，诚实守信，为采购人提供最优质的产品和服务。</w:t>
      </w:r>
    </w:p>
    <w:p w14:paraId="2876923F" w14:textId="77777777" w:rsidR="009F7DD1" w:rsidRPr="009F7DD1" w:rsidRDefault="009F7DD1" w:rsidP="009F7DD1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仿宋" w:hint="eastAsia"/>
          <w:color w:val="000000"/>
          <w:kern w:val="0"/>
          <w:sz w:val="24"/>
          <w:szCs w:val="24"/>
        </w:rPr>
      </w:pPr>
      <w:r w:rsidRPr="009F7DD1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3、我公司提供的产品价格至少低于同期其他电商平台同规格、同配置产品价格的3%。</w:t>
      </w:r>
    </w:p>
    <w:p w14:paraId="67D53973" w14:textId="77777777" w:rsidR="009F7DD1" w:rsidRPr="009F7DD1" w:rsidRDefault="009F7DD1" w:rsidP="009F7DD1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仿宋" w:hint="eastAsia"/>
          <w:color w:val="000000"/>
          <w:kern w:val="0"/>
          <w:sz w:val="24"/>
          <w:szCs w:val="24"/>
        </w:rPr>
      </w:pPr>
      <w:r w:rsidRPr="009F7DD1">
        <w:rPr>
          <w:rFonts w:ascii="仿宋" w:eastAsia="仿宋" w:hAnsi="仿宋" w:cs="仿宋" w:hint="eastAsia"/>
          <w:sz w:val="24"/>
          <w:szCs w:val="24"/>
        </w:rPr>
        <w:t>4、网上商城日常可购买的单品数量保证满足采购人的购买需求，对停产或缺货商品及时下架。</w:t>
      </w:r>
    </w:p>
    <w:p w14:paraId="7A09E450" w14:textId="77777777" w:rsidR="009F7DD1" w:rsidRPr="009F7DD1" w:rsidRDefault="009F7DD1" w:rsidP="009F7DD1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仿宋" w:hint="eastAsia"/>
          <w:color w:val="000000"/>
          <w:kern w:val="0"/>
          <w:sz w:val="24"/>
          <w:szCs w:val="24"/>
        </w:rPr>
      </w:pPr>
      <w:r w:rsidRPr="009F7DD1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5、在网上商城提供的产品质量、价格、服务等均符合《甘肃省省级政府采购网上商城管理办法》的规定。</w:t>
      </w:r>
    </w:p>
    <w:p w14:paraId="6888D4B6" w14:textId="77777777" w:rsidR="009F7DD1" w:rsidRPr="009F7DD1" w:rsidRDefault="009F7DD1" w:rsidP="009F7DD1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仿宋" w:hint="eastAsia"/>
          <w:color w:val="000000"/>
          <w:kern w:val="0"/>
          <w:sz w:val="24"/>
          <w:szCs w:val="24"/>
        </w:rPr>
      </w:pPr>
      <w:r w:rsidRPr="009F7DD1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6、在网上商城提供的产品只能是可查询的市场通用产品，为该品牌原厂制造商品，符合国家“三包”政策，支持货到7天无条件退换货。</w:t>
      </w:r>
    </w:p>
    <w:p w14:paraId="64552980" w14:textId="77777777" w:rsidR="009F7DD1" w:rsidRPr="009F7DD1" w:rsidRDefault="009F7DD1" w:rsidP="009F7DD1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仿宋" w:hint="eastAsia"/>
          <w:color w:val="000000"/>
          <w:kern w:val="0"/>
          <w:sz w:val="24"/>
          <w:szCs w:val="24"/>
        </w:rPr>
      </w:pPr>
      <w:r w:rsidRPr="009F7DD1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7、不推送针对政府采购的“特供”、“专供”商品。</w:t>
      </w:r>
    </w:p>
    <w:p w14:paraId="3225F61B" w14:textId="77777777" w:rsidR="009F7DD1" w:rsidRPr="009F7DD1" w:rsidRDefault="009F7DD1" w:rsidP="009F7DD1">
      <w:pPr>
        <w:spacing w:after="120" w:line="360" w:lineRule="auto"/>
        <w:ind w:firstLineChars="200" w:firstLine="480"/>
        <w:rPr>
          <w:rFonts w:ascii="仿宋" w:eastAsia="仿宋" w:hAnsi="仿宋" w:cs="仿宋" w:hint="eastAsia"/>
          <w:sz w:val="24"/>
          <w:szCs w:val="24"/>
        </w:rPr>
      </w:pPr>
      <w:r w:rsidRPr="009F7DD1">
        <w:rPr>
          <w:rFonts w:ascii="仿宋" w:eastAsia="仿宋" w:hAnsi="仿宋" w:cs="仿宋" w:hint="eastAsia"/>
          <w:sz w:val="24"/>
          <w:szCs w:val="24"/>
        </w:rPr>
        <w:t>8、在接到网上商城订单后五天内完成配送。</w:t>
      </w:r>
    </w:p>
    <w:p w14:paraId="755F4525" w14:textId="77777777" w:rsidR="009F7DD1" w:rsidRPr="009F7DD1" w:rsidRDefault="009F7DD1" w:rsidP="009F7DD1">
      <w:pPr>
        <w:spacing w:after="120" w:line="360" w:lineRule="auto"/>
        <w:ind w:firstLine="482"/>
        <w:rPr>
          <w:rFonts w:ascii="仿宋" w:eastAsia="仿宋" w:hAnsi="仿宋" w:cs="仿宋" w:hint="eastAsia"/>
          <w:sz w:val="24"/>
          <w:szCs w:val="24"/>
        </w:rPr>
      </w:pPr>
      <w:r w:rsidRPr="009F7DD1">
        <w:rPr>
          <w:rFonts w:ascii="仿宋" w:eastAsia="仿宋" w:hAnsi="仿宋" w:cs="仿宋" w:hint="eastAsia"/>
          <w:sz w:val="24"/>
          <w:szCs w:val="24"/>
        </w:rPr>
        <w:t>9、我公司承诺本次供应商入驻商城注册提交的《甘肃省省级政府采购网上商城厂家授权统计表》均按照补充征集提供的原始资料提供，无虚增数量及品目品牌信息，均与授权一致。</w:t>
      </w:r>
    </w:p>
    <w:p w14:paraId="62EC8663" w14:textId="77777777" w:rsidR="009F7DD1" w:rsidRPr="009F7DD1" w:rsidRDefault="009F7DD1" w:rsidP="009F7DD1">
      <w:pPr>
        <w:spacing w:after="120" w:line="360" w:lineRule="auto"/>
        <w:ind w:firstLine="482"/>
        <w:rPr>
          <w:rFonts w:ascii="仿宋" w:eastAsia="仿宋" w:hAnsi="仿宋" w:cs="仿宋" w:hint="eastAsia"/>
          <w:sz w:val="24"/>
          <w:szCs w:val="24"/>
        </w:rPr>
      </w:pPr>
      <w:r w:rsidRPr="009F7DD1">
        <w:rPr>
          <w:rFonts w:ascii="仿宋" w:eastAsia="仿宋" w:hAnsi="仿宋" w:cs="仿宋" w:hint="eastAsia"/>
          <w:sz w:val="24"/>
          <w:szCs w:val="24"/>
        </w:rPr>
        <w:t>10、我公司承诺按照商城接口标准，进行商品的参数推送。</w:t>
      </w:r>
    </w:p>
    <w:p w14:paraId="26EC7E2D" w14:textId="77777777" w:rsidR="009F7DD1" w:rsidRPr="009F7DD1" w:rsidRDefault="009F7DD1" w:rsidP="009F7DD1">
      <w:pPr>
        <w:spacing w:after="120" w:line="360" w:lineRule="auto"/>
        <w:ind w:firstLine="482"/>
        <w:rPr>
          <w:rFonts w:ascii="仿宋" w:eastAsia="仿宋" w:hAnsi="仿宋" w:cs="仿宋"/>
          <w:sz w:val="24"/>
          <w:szCs w:val="24"/>
        </w:rPr>
      </w:pPr>
      <w:r w:rsidRPr="009F7DD1">
        <w:rPr>
          <w:rFonts w:ascii="仿宋" w:eastAsia="仿宋" w:hAnsi="仿宋" w:cs="仿宋" w:hint="eastAsia"/>
          <w:sz w:val="24"/>
          <w:szCs w:val="24"/>
        </w:rPr>
        <w:t>11、我司承诺本次入驻将提供在公安部门备案的等保测评盖章证书。</w:t>
      </w:r>
    </w:p>
    <w:p w14:paraId="59B141A3" w14:textId="77777777" w:rsidR="009F7DD1" w:rsidRPr="009F7DD1" w:rsidRDefault="009F7DD1" w:rsidP="009F7DD1">
      <w:pPr>
        <w:spacing w:after="120"/>
        <w:ind w:firstLine="480"/>
        <w:rPr>
          <w:rFonts w:ascii="仿宋" w:eastAsia="仿宋" w:hAnsi="仿宋" w:cs="仿宋" w:hint="eastAsia"/>
          <w:color w:val="000000"/>
          <w:kern w:val="0"/>
          <w:sz w:val="24"/>
          <w:szCs w:val="24"/>
        </w:rPr>
      </w:pPr>
      <w:r w:rsidRPr="009F7DD1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如违反以上承诺，我公司愿接受财政部门依法给予的处罚，并承担相关法律责任。</w:t>
      </w:r>
    </w:p>
    <w:p w14:paraId="002FFA63" w14:textId="77777777" w:rsidR="009F7DD1" w:rsidRPr="009F7DD1" w:rsidRDefault="009F7DD1" w:rsidP="009F7DD1">
      <w:pPr>
        <w:adjustRightInd w:val="0"/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  <w:szCs w:val="21"/>
        </w:rPr>
      </w:pPr>
      <w:r w:rsidRPr="009F7DD1">
        <w:rPr>
          <w:rFonts w:ascii="仿宋" w:eastAsia="仿宋" w:hAnsi="仿宋" w:cs="仿宋" w:hint="eastAsia"/>
          <w:sz w:val="24"/>
          <w:szCs w:val="21"/>
        </w:rPr>
        <w:t xml:space="preserve">供应商（公章）：  </w:t>
      </w:r>
    </w:p>
    <w:p w14:paraId="779F85A8" w14:textId="21FF1583" w:rsidR="00D60D38" w:rsidRPr="009F7DD1" w:rsidRDefault="009F7DD1" w:rsidP="009F7DD1">
      <w:pPr>
        <w:adjustRightInd w:val="0"/>
        <w:spacing w:line="360" w:lineRule="auto"/>
        <w:ind w:firstLineChars="200" w:firstLine="480"/>
        <w:jc w:val="left"/>
        <w:rPr>
          <w:rFonts w:hint="eastAsia"/>
        </w:rPr>
      </w:pPr>
      <w:r w:rsidRPr="009F7DD1">
        <w:rPr>
          <w:rFonts w:ascii="仿宋" w:eastAsia="仿宋" w:hAnsi="仿宋" w:cs="仿宋" w:hint="eastAsia"/>
          <w:sz w:val="24"/>
          <w:szCs w:val="21"/>
        </w:rPr>
        <w:t xml:space="preserve">法定代表人或委托代理人（签字）：      </w:t>
      </w:r>
      <w:r w:rsidRPr="009F7DD1">
        <w:rPr>
          <w:rFonts w:ascii="仿宋" w:eastAsia="仿宋" w:hAnsi="仿宋" w:cs="仿宋" w:hint="eastAsia"/>
          <w:bCs/>
          <w:sz w:val="24"/>
          <w:szCs w:val="21"/>
        </w:rPr>
        <w:t>日  期:</w:t>
      </w:r>
      <w:r w:rsidRPr="009F7DD1">
        <w:rPr>
          <w:rFonts w:ascii="仿宋" w:eastAsia="仿宋" w:hAnsi="仿宋" w:cs="仿宋" w:hint="eastAsia"/>
          <w:sz w:val="24"/>
          <w:szCs w:val="21"/>
          <w:u w:val="single"/>
        </w:rPr>
        <w:t xml:space="preserve">       </w:t>
      </w:r>
      <w:r w:rsidRPr="009F7DD1">
        <w:rPr>
          <w:rFonts w:ascii="仿宋" w:eastAsia="仿宋" w:hAnsi="仿宋" w:cs="仿宋" w:hint="eastAsia"/>
          <w:sz w:val="24"/>
          <w:szCs w:val="21"/>
        </w:rPr>
        <w:t>年</w:t>
      </w:r>
      <w:r w:rsidRPr="009F7DD1">
        <w:rPr>
          <w:rFonts w:ascii="仿宋" w:eastAsia="仿宋" w:hAnsi="仿宋" w:cs="仿宋" w:hint="eastAsia"/>
          <w:sz w:val="24"/>
          <w:szCs w:val="21"/>
          <w:u w:val="single"/>
        </w:rPr>
        <w:t xml:space="preserve">    </w:t>
      </w:r>
      <w:r w:rsidRPr="009F7DD1">
        <w:rPr>
          <w:rFonts w:ascii="仿宋" w:eastAsia="仿宋" w:hAnsi="仿宋" w:cs="仿宋" w:hint="eastAsia"/>
          <w:sz w:val="24"/>
          <w:szCs w:val="21"/>
        </w:rPr>
        <w:t>月</w:t>
      </w:r>
      <w:r w:rsidRPr="009F7DD1">
        <w:rPr>
          <w:rFonts w:ascii="仿宋" w:eastAsia="仿宋" w:hAnsi="仿宋" w:cs="仿宋" w:hint="eastAsia"/>
          <w:sz w:val="24"/>
          <w:szCs w:val="21"/>
          <w:u w:val="single"/>
        </w:rPr>
        <w:t xml:space="preserve">  </w:t>
      </w:r>
      <w:r>
        <w:rPr>
          <w:rFonts w:ascii="仿宋" w:eastAsia="仿宋" w:hAnsi="仿宋" w:cs="仿宋"/>
          <w:sz w:val="24"/>
          <w:szCs w:val="21"/>
          <w:u w:val="single"/>
        </w:rPr>
        <w:t xml:space="preserve">  </w:t>
      </w:r>
      <w:r w:rsidRPr="009F7DD1">
        <w:rPr>
          <w:rFonts w:ascii="仿宋" w:eastAsia="仿宋" w:hAnsi="仿宋" w:cs="仿宋" w:hint="eastAsia"/>
          <w:sz w:val="24"/>
          <w:szCs w:val="21"/>
        </w:rPr>
        <w:t>日</w:t>
      </w:r>
    </w:p>
    <w:sectPr w:rsidR="00D60D38" w:rsidRPr="009F7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39AAE" w14:textId="77777777" w:rsidR="007F0B5C" w:rsidRDefault="007F0B5C" w:rsidP="009F7DD1">
      <w:r>
        <w:separator/>
      </w:r>
    </w:p>
  </w:endnote>
  <w:endnote w:type="continuationSeparator" w:id="0">
    <w:p w14:paraId="7199DF5F" w14:textId="77777777" w:rsidR="007F0B5C" w:rsidRDefault="007F0B5C" w:rsidP="009F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581F0" w14:textId="77777777" w:rsidR="007F0B5C" w:rsidRDefault="007F0B5C" w:rsidP="009F7DD1">
      <w:r>
        <w:separator/>
      </w:r>
    </w:p>
  </w:footnote>
  <w:footnote w:type="continuationSeparator" w:id="0">
    <w:p w14:paraId="31902C2E" w14:textId="77777777" w:rsidR="007F0B5C" w:rsidRDefault="007F0B5C" w:rsidP="009F7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38"/>
    <w:rsid w:val="007F0B5C"/>
    <w:rsid w:val="009F7DD1"/>
    <w:rsid w:val="00D6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9AB18"/>
  <w15:chartTrackingRefBased/>
  <w15:docId w15:val="{11CEF83D-6FD6-41DF-B73D-A8928AE2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7D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7D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7D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 谦明</dc:creator>
  <cp:keywords/>
  <dc:description/>
  <cp:lastModifiedBy>孟 谦明</cp:lastModifiedBy>
  <cp:revision>2</cp:revision>
  <dcterms:created xsi:type="dcterms:W3CDTF">2020-11-10T09:50:00Z</dcterms:created>
  <dcterms:modified xsi:type="dcterms:W3CDTF">2020-11-10T09:52:00Z</dcterms:modified>
</cp:coreProperties>
</file>