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中标供应商名称：临洮县润茂农林生态有限公司</w:t>
      </w:r>
    </w:p>
    <w:p w14:paraId="5A9E9F6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中标供应商联系地址:甘肃省定西市临洮县洮阳镇西关三巷6号1-4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叁佰零肆万叁仟壹佰贰拾元伍角整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3043120.50元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评审总得分:9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.00分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041"/>
        <w:gridCol w:w="1145"/>
        <w:gridCol w:w="1650"/>
        <w:gridCol w:w="1623"/>
        <w:gridCol w:w="1787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云杉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: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苗高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0.8m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以上，冠幅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30cm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以上，</w:t>
            </w: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土球25cm或16x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16cm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以上营养钵苗木，土球用草绳包装。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163170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株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0.000840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137.062800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1FE5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E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整地规格:鱼鳞坑整地，规格为长80cm，短径60cm，深50cm，鱼鳞坑为近似半月形的坑穴。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163170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株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0.000200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32.634000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E08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D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栽植时采取活土埋根，生土覆盖的方法。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163170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株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0.000225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36.713250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5471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浇水费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E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当天补造浇水，一次浇透浇足。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163170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株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0.000600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97.902000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合同签订后</w:t>
            </w:r>
            <w:r>
              <w:rPr>
                <w:rStyle w:val="6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240</w:t>
            </w:r>
            <w:r>
              <w:rPr>
                <w:rStyle w:val="5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小写：304.31205万元    大写：叁佰零肆万叁仟壹佰贰拾元伍角整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0423E"/>
    <w:rsid w:val="067601CC"/>
    <w:rsid w:val="109D60CA"/>
    <w:rsid w:val="134753CA"/>
    <w:rsid w:val="1AF0423E"/>
    <w:rsid w:val="3F075649"/>
    <w:rsid w:val="65A9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607</Words>
  <Characters>797</Characters>
  <Lines>0</Lines>
  <Paragraphs>0</Paragraphs>
  <TotalTime>29</TotalTime>
  <ScaleCrop>false</ScaleCrop>
  <LinksUpToDate>false</LinksUpToDate>
  <CharactersWithSpaces>842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2025-04-03T08:25:00Z</dcterms:created>
  <dc:creator>Administrator</dc:creator>
  <cp:lastModifiedBy>刘璐</cp:lastModifiedBy>
  <dcterms:modified xsi:type="dcterms:W3CDTF">2025-04-07T09:09:28Z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FD28A933E5454B099DCCD423D8ACAC8B_13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