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53A0">
      <w:pPr>
        <w:keepNext w:val="0"/>
        <w:keepLines w:val="0"/>
        <w:widowControl/>
        <w:suppressLineNumbers w:val="0"/>
        <w:spacing w:before="60" w:beforeAutospacing="0" w:after="60" w:afterAutospacing="0"/>
        <w:ind w:left="0" w:right="0" w:firstLine="420"/>
        <w:jc w:val="center"/>
        <w:rPr>
          <w:rFonts w:hint="eastAsia" w:ascii="仿宋" w:hAnsi="仿宋" w:eastAsia="仿宋" w:cs="仿宋"/>
          <w:kern w:val="0"/>
          <w:sz w:val="36"/>
          <w:szCs w:val="36"/>
          <w:lang w:val="en-US" w:eastAsia="zh-CN" w:bidi="ar"/>
        </w:rPr>
      </w:pPr>
      <w:r>
        <w:rPr>
          <w:rFonts w:hint="eastAsia" w:ascii="仿宋" w:hAnsi="仿宋" w:eastAsia="仿宋" w:cs="仿宋"/>
          <w:kern w:val="0"/>
          <w:sz w:val="36"/>
          <w:szCs w:val="36"/>
          <w:lang w:val="en-US" w:eastAsia="zh-CN" w:bidi="ar"/>
        </w:rPr>
        <w:t>金塔县2025年农村饮水工程维修养护项目</w:t>
      </w:r>
    </w:p>
    <w:p w14:paraId="5F6EBC4D">
      <w:pPr>
        <w:keepNext w:val="0"/>
        <w:keepLines w:val="0"/>
        <w:widowControl/>
        <w:suppressLineNumbers w:val="0"/>
        <w:spacing w:before="60" w:beforeAutospacing="0" w:after="60" w:afterAutospacing="0"/>
        <w:ind w:left="0" w:right="0" w:firstLine="420"/>
        <w:jc w:val="center"/>
        <w:rPr>
          <w:rFonts w:hint="eastAsia" w:ascii="仿宋" w:hAnsi="仿宋" w:eastAsia="仿宋" w:cs="仿宋"/>
          <w:sz w:val="28"/>
          <w:szCs w:val="36"/>
        </w:rPr>
      </w:pPr>
      <w:r>
        <w:rPr>
          <w:rFonts w:hint="eastAsia" w:ascii="仿宋" w:hAnsi="仿宋" w:eastAsia="仿宋" w:cs="仿宋"/>
          <w:kern w:val="0"/>
          <w:sz w:val="36"/>
          <w:szCs w:val="36"/>
          <w:lang w:val="en-US" w:eastAsia="zh-CN" w:bidi="ar"/>
        </w:rPr>
        <w:t>公开招标公告</w:t>
      </w:r>
    </w:p>
    <w:p w14:paraId="226B662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u w:val="single"/>
          <w:lang w:val="en-US" w:eastAsia="zh-CN" w:bidi="ar"/>
        </w:rPr>
        <w:t>金塔县水务局</w:t>
      </w:r>
      <w:r>
        <w:rPr>
          <w:rFonts w:hint="eastAsia" w:ascii="仿宋" w:hAnsi="仿宋" w:eastAsia="仿宋" w:cs="仿宋"/>
          <w:kern w:val="0"/>
          <w:sz w:val="28"/>
          <w:szCs w:val="28"/>
          <w:lang w:val="en-US" w:eastAsia="zh-CN" w:bidi="ar"/>
        </w:rPr>
        <w:t>招标项目的潜在投标人应在</w:t>
      </w:r>
      <w:r>
        <w:rPr>
          <w:rFonts w:hint="eastAsia" w:ascii="仿宋" w:hAnsi="仿宋" w:eastAsia="仿宋" w:cs="仿宋"/>
          <w:kern w:val="0"/>
          <w:sz w:val="28"/>
          <w:szCs w:val="28"/>
          <w:u w:val="single"/>
          <w:lang w:val="en-US" w:eastAsia="zh-CN" w:bidi="ar"/>
        </w:rPr>
        <w:t>在线获取</w:t>
      </w:r>
      <w:r>
        <w:rPr>
          <w:rFonts w:hint="eastAsia" w:ascii="仿宋" w:hAnsi="仿宋" w:eastAsia="仿宋" w:cs="仿宋"/>
          <w:kern w:val="0"/>
          <w:sz w:val="28"/>
          <w:szCs w:val="28"/>
          <w:lang w:val="en-US" w:eastAsia="zh-CN" w:bidi="ar"/>
        </w:rPr>
        <w:t>获取招标文件，并于</w:t>
      </w:r>
      <w:r>
        <w:rPr>
          <w:rFonts w:hint="eastAsia" w:ascii="仿宋" w:hAnsi="仿宋" w:eastAsia="仿宋" w:cs="仿宋"/>
          <w:kern w:val="0"/>
          <w:sz w:val="28"/>
          <w:szCs w:val="28"/>
          <w:u w:val="single"/>
          <w:lang w:val="en-US" w:eastAsia="zh-CN" w:bidi="ar"/>
        </w:rPr>
        <w:t>2025-04-09 09:00</w:t>
      </w:r>
      <w:r>
        <w:rPr>
          <w:rFonts w:hint="eastAsia" w:ascii="仿宋" w:hAnsi="仿宋" w:eastAsia="仿宋" w:cs="仿宋"/>
          <w:kern w:val="0"/>
          <w:sz w:val="28"/>
          <w:szCs w:val="28"/>
          <w:lang w:val="en-US" w:eastAsia="zh-CN" w:bidi="ar"/>
        </w:rPr>
        <w:t>（北京时间）前递交投标文件。</w:t>
      </w:r>
    </w:p>
    <w:p w14:paraId="3D35254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 xml:space="preserve">一、项目基本情况 </w:t>
      </w:r>
    </w:p>
    <w:p w14:paraId="58A8D3A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招标编号：JTZFCG-2025-24号</w:t>
      </w:r>
    </w:p>
    <w:p w14:paraId="63A22E7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项目名称：金塔县2025年农村饮水工程维修养护项目</w:t>
      </w:r>
    </w:p>
    <w:p w14:paraId="4D3D8BB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预算金额：68.0(万元)</w:t>
      </w:r>
    </w:p>
    <w:p w14:paraId="6B9DF5D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最高限价：68.86(万元)</w:t>
      </w:r>
    </w:p>
    <w:p w14:paraId="005DB12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采购需求：详见清单内容</w:t>
      </w:r>
    </w:p>
    <w:p w14:paraId="3B4742A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合同履行期限：按合同约定执行</w:t>
      </w:r>
    </w:p>
    <w:p w14:paraId="42BC609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本项目（是/否）接受联合体投标：否</w:t>
      </w:r>
    </w:p>
    <w:p w14:paraId="0E21A2F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 xml:space="preserve">二、申请人的资格要求 </w:t>
      </w:r>
    </w:p>
    <w:p w14:paraId="01B3D2E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1.（1）必须符合《中华人民共和国政府采购法》第二十二条规定,并提供《中华人民共和国政府采购法实施条例》第十七条所要求的材料； （2）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w:t>
      </w:r>
    </w:p>
    <w:p w14:paraId="0F5CF82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2.落实政府采购政策需满足的资格要求：《政府采购促进中小企业发展暂行办法》（财库〔2020〕46号）； 《关 于 政府采购支持监狱企业发展有关问题的通知》（财库〔2014〕68号）； 《关于促进残疾人就业政府采购政策的通知》 （财 库〔2017〕141号）； 《关于建立政府强制采购节能产品制度的通知》（国办发〔2007〕51号）； 《节能产品政府 采购 实施意见》（财库〔2004〕185号）； 《环境标志产品政府采购实施的意见》（财库〔2006〕90号）</w:t>
      </w:r>
    </w:p>
    <w:p w14:paraId="23FD760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3.本项目的特定资格要求：投标人须具有建设行政主管部门颁发的主营水利水电工程施工总承包叁级（含叁级）及以上资质，并持有有效的安全生产许可证</w:t>
      </w:r>
    </w:p>
    <w:p w14:paraId="0FA5642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 xml:space="preserve">三、获取招标文件 </w:t>
      </w:r>
    </w:p>
    <w:p w14:paraId="0C92F1C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时间：</w:t>
      </w:r>
      <w:r>
        <w:rPr>
          <w:rFonts w:hint="eastAsia" w:ascii="仿宋" w:hAnsi="仿宋" w:eastAsia="仿宋" w:cs="仿宋"/>
          <w:kern w:val="0"/>
          <w:sz w:val="28"/>
          <w:szCs w:val="28"/>
          <w:u w:val="single"/>
          <w:lang w:val="en-US" w:eastAsia="zh-CN" w:bidi="ar"/>
        </w:rPr>
        <w:t>2025-03-18</w:t>
      </w:r>
      <w:r>
        <w:rPr>
          <w:rFonts w:hint="eastAsia" w:ascii="仿宋" w:hAnsi="仿宋" w:eastAsia="仿宋" w:cs="仿宋"/>
          <w:kern w:val="0"/>
          <w:sz w:val="28"/>
          <w:szCs w:val="28"/>
          <w:lang w:val="en-US" w:eastAsia="zh-CN" w:bidi="ar"/>
        </w:rPr>
        <w:t>至</w:t>
      </w:r>
      <w:r>
        <w:rPr>
          <w:rFonts w:hint="eastAsia" w:ascii="仿宋" w:hAnsi="仿宋" w:eastAsia="仿宋" w:cs="仿宋"/>
          <w:kern w:val="0"/>
          <w:sz w:val="28"/>
          <w:szCs w:val="28"/>
          <w:u w:val="single"/>
          <w:lang w:val="en-US" w:eastAsia="zh-CN" w:bidi="ar"/>
        </w:rPr>
        <w:t>2025-04-09</w:t>
      </w:r>
      <w:r>
        <w:rPr>
          <w:rFonts w:hint="eastAsia" w:ascii="仿宋" w:hAnsi="仿宋" w:eastAsia="仿宋" w:cs="仿宋"/>
          <w:kern w:val="0"/>
          <w:sz w:val="28"/>
          <w:szCs w:val="28"/>
          <w:lang w:val="en-US" w:eastAsia="zh-CN" w:bidi="ar"/>
        </w:rPr>
        <w:t>，每天上午</w:t>
      </w:r>
      <w:r>
        <w:rPr>
          <w:rFonts w:hint="eastAsia" w:ascii="仿宋" w:hAnsi="仿宋" w:eastAsia="仿宋" w:cs="仿宋"/>
          <w:kern w:val="0"/>
          <w:sz w:val="28"/>
          <w:szCs w:val="28"/>
          <w:u w:val="single"/>
          <w:lang w:val="en-US" w:eastAsia="zh-CN" w:bidi="ar"/>
        </w:rPr>
        <w:t>8:30</w:t>
      </w:r>
      <w:r>
        <w:rPr>
          <w:rFonts w:hint="eastAsia" w:ascii="仿宋" w:hAnsi="仿宋" w:eastAsia="仿宋" w:cs="仿宋"/>
          <w:kern w:val="0"/>
          <w:sz w:val="28"/>
          <w:szCs w:val="28"/>
          <w:lang w:val="en-US" w:eastAsia="zh-CN" w:bidi="ar"/>
        </w:rPr>
        <w:t>至</w:t>
      </w:r>
      <w:r>
        <w:rPr>
          <w:rFonts w:hint="eastAsia" w:ascii="仿宋" w:hAnsi="仿宋" w:eastAsia="仿宋" w:cs="仿宋"/>
          <w:kern w:val="0"/>
          <w:sz w:val="28"/>
          <w:szCs w:val="28"/>
          <w:u w:val="single"/>
          <w:lang w:val="en-US" w:eastAsia="zh-CN" w:bidi="ar"/>
        </w:rPr>
        <w:t>12:00</w:t>
      </w:r>
      <w:r>
        <w:rPr>
          <w:rFonts w:hint="eastAsia" w:ascii="仿宋" w:hAnsi="仿宋" w:eastAsia="仿宋" w:cs="仿宋"/>
          <w:kern w:val="0"/>
          <w:sz w:val="28"/>
          <w:szCs w:val="28"/>
          <w:lang w:val="en-US" w:eastAsia="zh-CN" w:bidi="ar"/>
        </w:rPr>
        <w:t>，下午</w:t>
      </w:r>
      <w:r>
        <w:rPr>
          <w:rFonts w:hint="eastAsia" w:ascii="仿宋" w:hAnsi="仿宋" w:eastAsia="仿宋" w:cs="仿宋"/>
          <w:kern w:val="0"/>
          <w:sz w:val="28"/>
          <w:szCs w:val="28"/>
          <w:u w:val="single"/>
          <w:lang w:val="en-US" w:eastAsia="zh-CN" w:bidi="ar"/>
        </w:rPr>
        <w:t>14:30</w:t>
      </w:r>
      <w:r>
        <w:rPr>
          <w:rFonts w:hint="eastAsia" w:ascii="仿宋" w:hAnsi="仿宋" w:eastAsia="仿宋" w:cs="仿宋"/>
          <w:kern w:val="0"/>
          <w:sz w:val="28"/>
          <w:szCs w:val="28"/>
          <w:lang w:val="en-US" w:eastAsia="zh-CN" w:bidi="ar"/>
        </w:rPr>
        <w:t>至</w:t>
      </w:r>
      <w:r>
        <w:rPr>
          <w:rFonts w:hint="eastAsia" w:ascii="仿宋" w:hAnsi="仿宋" w:eastAsia="仿宋" w:cs="仿宋"/>
          <w:kern w:val="0"/>
          <w:sz w:val="28"/>
          <w:szCs w:val="28"/>
          <w:u w:val="single"/>
          <w:lang w:val="en-US" w:eastAsia="zh-CN" w:bidi="ar"/>
        </w:rPr>
        <w:t>18:00</w:t>
      </w:r>
    </w:p>
    <w:p w14:paraId="0D737E0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地点：在线获取</w:t>
      </w:r>
    </w:p>
    <w:p w14:paraId="1D6E484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方式：自行免费下载</w:t>
      </w:r>
    </w:p>
    <w:p w14:paraId="1B00526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售价：0(元)</w:t>
      </w:r>
    </w:p>
    <w:p w14:paraId="78EFD6E8">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四、提交投标文件截止时间、开标时间和地点</w:t>
      </w:r>
    </w:p>
    <w:p w14:paraId="1DBF0167">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时间：2025-04-09 09:00</w:t>
      </w:r>
    </w:p>
    <w:p w14:paraId="0A19940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地点：在线获取</w:t>
      </w:r>
    </w:p>
    <w:p w14:paraId="0495C78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五、公告期限</w:t>
      </w:r>
    </w:p>
    <w:p w14:paraId="2ACB3C8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自本公告发布之日起5个工作日。</w:t>
      </w:r>
    </w:p>
    <w:p w14:paraId="2AC8975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六、其他补充事宜</w:t>
      </w:r>
    </w:p>
    <w:p w14:paraId="7E89C7C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本项目采购预算金额为688600.00元</w:t>
      </w:r>
    </w:p>
    <w:p w14:paraId="053183B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①金塔县公共资源交易中心：http://www.ggzyjypt.com.cn/jtx/index2.html</w:t>
      </w:r>
    </w:p>
    <w:p w14:paraId="1C59146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②信用中国”网站：https://www.creditchina.gov.cn</w:t>
      </w:r>
    </w:p>
    <w:p w14:paraId="24B7877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③中国政府采购网网址：http://www.ccgp.gov.cn/</w:t>
      </w:r>
    </w:p>
    <w:p w14:paraId="4B81F12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七、对本次招标提出询问，请按以下方式联系</w:t>
      </w:r>
    </w:p>
    <w:p w14:paraId="5C20D0A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1.采购人信息</w:t>
      </w:r>
    </w:p>
    <w:p w14:paraId="65ED15B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名 称：</w:t>
      </w:r>
      <w:r>
        <w:rPr>
          <w:rFonts w:hint="eastAsia" w:ascii="仿宋" w:hAnsi="仿宋" w:eastAsia="仿宋" w:cs="仿宋"/>
          <w:kern w:val="0"/>
          <w:sz w:val="28"/>
          <w:szCs w:val="28"/>
          <w:u w:val="single"/>
          <w:lang w:val="en-US" w:eastAsia="zh-CN" w:bidi="ar"/>
        </w:rPr>
        <w:t>金塔县水务局</w:t>
      </w:r>
    </w:p>
    <w:p w14:paraId="060BA89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地 址：</w:t>
      </w:r>
      <w:r>
        <w:rPr>
          <w:rFonts w:hint="eastAsia" w:ascii="仿宋" w:hAnsi="仿宋" w:eastAsia="仿宋" w:cs="仿宋"/>
          <w:kern w:val="0"/>
          <w:sz w:val="28"/>
          <w:szCs w:val="28"/>
          <w:u w:val="single"/>
          <w:lang w:val="en-US" w:eastAsia="zh-CN" w:bidi="ar"/>
        </w:rPr>
        <w:t>甘肃省酒泉市金塔县金塔镇民主路16号</w:t>
      </w:r>
    </w:p>
    <w:p w14:paraId="74EE991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联系方式：</w:t>
      </w:r>
      <w:r>
        <w:rPr>
          <w:rFonts w:hint="eastAsia" w:ascii="仿宋" w:hAnsi="仿宋" w:eastAsia="仿宋" w:cs="仿宋"/>
          <w:kern w:val="0"/>
          <w:sz w:val="28"/>
          <w:szCs w:val="28"/>
          <w:u w:val="single"/>
          <w:lang w:val="en-US" w:eastAsia="zh-CN" w:bidi="ar"/>
        </w:rPr>
        <w:t>18298702841</w:t>
      </w:r>
    </w:p>
    <w:p w14:paraId="5FE6B31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2.采购代理机构信息</w:t>
      </w:r>
    </w:p>
    <w:p w14:paraId="5E6DB26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名 称：</w:t>
      </w:r>
      <w:r>
        <w:rPr>
          <w:rFonts w:hint="eastAsia" w:ascii="仿宋" w:hAnsi="仿宋" w:eastAsia="仿宋" w:cs="仿宋"/>
          <w:kern w:val="0"/>
          <w:sz w:val="28"/>
          <w:szCs w:val="28"/>
          <w:u w:val="single"/>
          <w:lang w:val="en-US" w:eastAsia="zh-CN" w:bidi="ar"/>
        </w:rPr>
        <w:t>甘肃嘉鑫宇项目管理咨询有限公司</w:t>
      </w:r>
    </w:p>
    <w:p w14:paraId="7B44B7F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地 址：</w:t>
      </w:r>
      <w:r>
        <w:rPr>
          <w:rFonts w:hint="eastAsia" w:ascii="仿宋" w:hAnsi="仿宋" w:eastAsia="仿宋" w:cs="仿宋"/>
          <w:kern w:val="0"/>
          <w:sz w:val="28"/>
          <w:szCs w:val="28"/>
          <w:u w:val="single"/>
          <w:lang w:val="en-US" w:eastAsia="zh-CN" w:bidi="ar"/>
        </w:rPr>
        <w:t>酒泉市肃州区滨河南路18号水韵茗庭商铺9-负1-10号</w:t>
      </w:r>
      <w:bookmarkStart w:id="0" w:name="_GoBack"/>
      <w:bookmarkEnd w:id="0"/>
    </w:p>
    <w:p w14:paraId="35652D91">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联系方式：</w:t>
      </w:r>
      <w:r>
        <w:rPr>
          <w:rFonts w:hint="eastAsia" w:ascii="仿宋" w:hAnsi="仿宋" w:eastAsia="仿宋" w:cs="仿宋"/>
          <w:kern w:val="0"/>
          <w:sz w:val="28"/>
          <w:szCs w:val="28"/>
          <w:u w:val="single"/>
          <w:lang w:val="en-US" w:eastAsia="zh-CN" w:bidi="ar"/>
        </w:rPr>
        <w:t>18193739886</w:t>
      </w:r>
    </w:p>
    <w:p w14:paraId="098DB8A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3.项目联系方式</w:t>
      </w:r>
    </w:p>
    <w:p w14:paraId="686CD38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项目联系人：</w:t>
      </w:r>
      <w:r>
        <w:rPr>
          <w:rFonts w:hint="eastAsia" w:ascii="仿宋" w:hAnsi="仿宋" w:eastAsia="仿宋" w:cs="仿宋"/>
          <w:kern w:val="0"/>
          <w:sz w:val="28"/>
          <w:szCs w:val="28"/>
          <w:u w:val="single"/>
          <w:lang w:val="en-US" w:eastAsia="zh-CN" w:bidi="ar"/>
        </w:rPr>
        <w:t>赵丽蓉</w:t>
      </w:r>
    </w:p>
    <w:p w14:paraId="5871D28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20" w:lineRule="exact"/>
        <w:ind w:left="0" w:right="0" w:firstLine="420"/>
        <w:jc w:val="left"/>
        <w:textAlignment w:val="auto"/>
        <w:rPr>
          <w:rFonts w:hint="eastAsia" w:ascii="仿宋" w:hAnsi="仿宋" w:eastAsia="仿宋" w:cs="仿宋"/>
          <w:sz w:val="22"/>
          <w:szCs w:val="28"/>
        </w:rPr>
      </w:pPr>
      <w:r>
        <w:rPr>
          <w:rFonts w:hint="eastAsia" w:ascii="仿宋" w:hAnsi="仿宋" w:eastAsia="仿宋" w:cs="仿宋"/>
          <w:kern w:val="0"/>
          <w:sz w:val="28"/>
          <w:szCs w:val="28"/>
          <w:lang w:val="en-US" w:eastAsia="zh-CN" w:bidi="ar"/>
        </w:rPr>
        <w:t>电　话：</w:t>
      </w:r>
      <w:r>
        <w:rPr>
          <w:rFonts w:hint="eastAsia" w:ascii="仿宋" w:hAnsi="仿宋" w:eastAsia="仿宋" w:cs="仿宋"/>
          <w:kern w:val="0"/>
          <w:sz w:val="28"/>
          <w:szCs w:val="28"/>
          <w:u w:val="single"/>
          <w:lang w:val="en-US" w:eastAsia="zh-CN" w:bidi="ar"/>
        </w:rPr>
        <w:t>18298702841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35BB0"/>
    <w:rsid w:val="1BCE7974"/>
    <w:rsid w:val="1CE20908"/>
    <w:rsid w:val="2B7B56BA"/>
    <w:rsid w:val="2D833278"/>
    <w:rsid w:val="3028480B"/>
    <w:rsid w:val="30A47041"/>
    <w:rsid w:val="3C6332A3"/>
    <w:rsid w:val="5262140D"/>
    <w:rsid w:val="5EA0789E"/>
    <w:rsid w:val="6B076C27"/>
    <w:rsid w:val="6FBE0D36"/>
    <w:rsid w:val="70D00C51"/>
    <w:rsid w:val="7DAA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1227</Characters>
  <Lines>0</Lines>
  <Paragraphs>0</Paragraphs>
  <TotalTime>72</TotalTime>
  <ScaleCrop>false</ScaleCrop>
  <LinksUpToDate>false</LinksUpToDate>
  <CharactersWithSpaces>1246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2025-03-06T08:30:00Z</dcterms:created>
  <dc:creator>Administrator</dc:creator>
  <cp:lastModifiedBy>Mini©©</cp:lastModifiedBy>
  <dcterms:modified xsi:type="dcterms:W3CDTF">2025-03-17T05:31:38Z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eyJoZGlkIjoiMmM2MWJkNjkxOGNmMmZiZjgwN2I4YmYzM2QyYTQ0ZWQiLCJ1c2VySWQiOiIyMzgzMzk0NzUifQ==</vt:lpwstr>
  </property>
  <property fmtid="{D5CDD505-2E9C-101B-9397-08002B2CF9AE}" pid="4" name="ICV">
    <vt:lpwstr>4767BBFAF8F24413805543AA441CFC8E_12</vt:lpwstr>
  </property>
</Properties>
</file>