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607B">
      <w:pPr>
        <w:pStyle w:val="2"/>
        <w:widowControl/>
        <w:spacing w:line="560" w:lineRule="exact"/>
        <w:rPr>
          <w:rFonts w:hint="eastAsia" w:ascii="黑体" w:hAnsi="黑体" w:eastAsia="黑体"/>
          <w:color w:val="FF0000"/>
          <w:kern w:val="2"/>
          <w:sz w:val="28"/>
          <w:szCs w:val="28"/>
        </w:rPr>
      </w:pPr>
    </w:p>
    <w:tbl>
      <w:tblPr>
        <w:tblStyle w:val="4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69"/>
        <w:gridCol w:w="1180"/>
        <w:gridCol w:w="1182"/>
        <w:gridCol w:w="1280"/>
        <w:gridCol w:w="1440"/>
        <w:gridCol w:w="1927"/>
      </w:tblGrid>
      <w:tr w14:paraId="0882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99" w:type="dxa"/>
            <w:vAlign w:val="center"/>
          </w:tcPr>
          <w:p w14:paraId="62DC3ABD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Cs w:val="24"/>
              </w:rPr>
              <w:t>序号</w:t>
            </w:r>
          </w:p>
        </w:tc>
        <w:tc>
          <w:tcPr>
            <w:tcW w:w="1569" w:type="dxa"/>
            <w:vAlign w:val="center"/>
          </w:tcPr>
          <w:p w14:paraId="79276F36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项目名称</w:t>
            </w:r>
          </w:p>
        </w:tc>
        <w:tc>
          <w:tcPr>
            <w:tcW w:w="1180" w:type="dxa"/>
            <w:vAlign w:val="center"/>
          </w:tcPr>
          <w:p w14:paraId="7D249979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服务时间</w:t>
            </w:r>
          </w:p>
        </w:tc>
        <w:tc>
          <w:tcPr>
            <w:tcW w:w="1182" w:type="dxa"/>
            <w:vAlign w:val="center"/>
          </w:tcPr>
          <w:p w14:paraId="267C9669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服务要求</w:t>
            </w:r>
          </w:p>
        </w:tc>
        <w:tc>
          <w:tcPr>
            <w:tcW w:w="1280" w:type="dxa"/>
            <w:vAlign w:val="center"/>
          </w:tcPr>
          <w:p w14:paraId="6B8DB8C9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服务标准</w:t>
            </w:r>
          </w:p>
        </w:tc>
        <w:tc>
          <w:tcPr>
            <w:tcW w:w="1440" w:type="dxa"/>
            <w:vAlign w:val="center"/>
          </w:tcPr>
          <w:p w14:paraId="05569D99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服务范围</w:t>
            </w:r>
          </w:p>
        </w:tc>
        <w:tc>
          <w:tcPr>
            <w:tcW w:w="1927" w:type="dxa"/>
            <w:vAlign w:val="center"/>
          </w:tcPr>
          <w:p w14:paraId="6BCB7036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投标报价（元）</w:t>
            </w:r>
          </w:p>
        </w:tc>
      </w:tr>
      <w:tr w14:paraId="013A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99" w:type="dxa"/>
            <w:vAlign w:val="center"/>
          </w:tcPr>
          <w:p w14:paraId="1AD9745B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 w14:paraId="64983A9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临洮县中医院信息化提升项目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（第一包）</w:t>
            </w:r>
          </w:p>
        </w:tc>
        <w:tc>
          <w:tcPr>
            <w:tcW w:w="1180" w:type="dxa"/>
            <w:vAlign w:val="center"/>
          </w:tcPr>
          <w:p w14:paraId="3F6EDE2E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ind w:right="4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个日历天内完成</w:t>
            </w:r>
          </w:p>
        </w:tc>
        <w:tc>
          <w:tcPr>
            <w:tcW w:w="1182" w:type="dxa"/>
            <w:vAlign w:val="center"/>
          </w:tcPr>
          <w:p w14:paraId="159D7AF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达到国家、行业及地方标准</w:t>
            </w:r>
          </w:p>
        </w:tc>
        <w:tc>
          <w:tcPr>
            <w:tcW w:w="1280" w:type="dxa"/>
            <w:vAlign w:val="center"/>
          </w:tcPr>
          <w:p w14:paraId="642BA606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ind w:right="4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服务质量达到国家、行业及地方标准</w:t>
            </w:r>
          </w:p>
        </w:tc>
        <w:tc>
          <w:tcPr>
            <w:tcW w:w="1440" w:type="dxa"/>
            <w:vAlign w:val="center"/>
          </w:tcPr>
          <w:p w14:paraId="4733107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统一支付对账平台</w:t>
            </w:r>
          </w:p>
        </w:tc>
        <w:tc>
          <w:tcPr>
            <w:tcW w:w="1927" w:type="dxa"/>
            <w:vAlign w:val="center"/>
          </w:tcPr>
          <w:p w14:paraId="6122B40C"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贰拾陆万捌仟元整268000.00</w:t>
            </w:r>
          </w:p>
          <w:p w14:paraId="5CDA46B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bookmarkEnd w:id="0"/>
    </w:tbl>
    <w:p w14:paraId="66F527F3">
      <w:pPr>
        <w:pStyle w:val="2"/>
        <w:widowControl/>
        <w:spacing w:line="560" w:lineRule="exact"/>
        <w:rPr>
          <w:rFonts w:hint="eastAsia" w:ascii="黑体" w:hAnsi="黑体" w:eastAsia="黑体"/>
          <w:color w:val="FF0000"/>
          <w:kern w:val="2"/>
          <w:sz w:val="28"/>
          <w:szCs w:val="28"/>
        </w:rPr>
      </w:pPr>
    </w:p>
    <w:tbl>
      <w:tblPr>
        <w:tblStyle w:val="4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73"/>
        <w:gridCol w:w="1183"/>
        <w:gridCol w:w="1184"/>
        <w:gridCol w:w="1282"/>
        <w:gridCol w:w="1443"/>
        <w:gridCol w:w="1931"/>
      </w:tblGrid>
      <w:tr w14:paraId="4E95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" w:type="dxa"/>
            <w:vAlign w:val="center"/>
          </w:tcPr>
          <w:p w14:paraId="6C0CA846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14:paraId="62A46443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项目名称</w:t>
            </w:r>
          </w:p>
        </w:tc>
        <w:tc>
          <w:tcPr>
            <w:tcW w:w="1183" w:type="dxa"/>
            <w:vAlign w:val="center"/>
          </w:tcPr>
          <w:p w14:paraId="30025D06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服务时间</w:t>
            </w:r>
          </w:p>
        </w:tc>
        <w:tc>
          <w:tcPr>
            <w:tcW w:w="1184" w:type="dxa"/>
            <w:vAlign w:val="center"/>
          </w:tcPr>
          <w:p w14:paraId="3E399904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服务要求</w:t>
            </w:r>
          </w:p>
        </w:tc>
        <w:tc>
          <w:tcPr>
            <w:tcW w:w="1282" w:type="dxa"/>
            <w:vAlign w:val="center"/>
          </w:tcPr>
          <w:p w14:paraId="76B3012D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服务标准</w:t>
            </w:r>
          </w:p>
        </w:tc>
        <w:tc>
          <w:tcPr>
            <w:tcW w:w="1443" w:type="dxa"/>
            <w:vAlign w:val="center"/>
          </w:tcPr>
          <w:p w14:paraId="063D4A9F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服务范围</w:t>
            </w:r>
          </w:p>
        </w:tc>
        <w:tc>
          <w:tcPr>
            <w:tcW w:w="1931" w:type="dxa"/>
            <w:vAlign w:val="center"/>
          </w:tcPr>
          <w:p w14:paraId="3E7CCD31">
            <w:pPr>
              <w:pStyle w:val="2"/>
              <w:widowControl/>
              <w:jc w:val="both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投标报价（元）</w:t>
            </w:r>
          </w:p>
        </w:tc>
      </w:tr>
      <w:tr w14:paraId="68C6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00" w:type="dxa"/>
            <w:vAlign w:val="center"/>
          </w:tcPr>
          <w:p w14:paraId="62385CB6"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14:paraId="604FCD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临洮县中医院信息化提升项目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（第二包）</w:t>
            </w:r>
          </w:p>
        </w:tc>
        <w:tc>
          <w:tcPr>
            <w:tcW w:w="1183" w:type="dxa"/>
            <w:vAlign w:val="center"/>
          </w:tcPr>
          <w:p w14:paraId="7C5135C2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ind w:right="4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个日历天内完成</w:t>
            </w:r>
          </w:p>
        </w:tc>
        <w:tc>
          <w:tcPr>
            <w:tcW w:w="1184" w:type="dxa"/>
            <w:vAlign w:val="center"/>
          </w:tcPr>
          <w:p w14:paraId="7F5F7C5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达到国家、行业及地方标准</w:t>
            </w:r>
          </w:p>
        </w:tc>
        <w:tc>
          <w:tcPr>
            <w:tcW w:w="1282" w:type="dxa"/>
            <w:vAlign w:val="center"/>
          </w:tcPr>
          <w:p w14:paraId="1FC94835">
            <w:pPr>
              <w:pStyle w:val="6"/>
              <w:widowControl/>
              <w:kinsoku w:val="0"/>
              <w:autoSpaceDE w:val="0"/>
              <w:autoSpaceDN w:val="0"/>
              <w:adjustRightInd w:val="0"/>
              <w:snapToGrid w:val="0"/>
              <w:ind w:right="4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服务质量达到国家、行业及地方标准</w:t>
            </w:r>
          </w:p>
        </w:tc>
        <w:tc>
          <w:tcPr>
            <w:tcW w:w="1443" w:type="dxa"/>
            <w:vAlign w:val="center"/>
          </w:tcPr>
          <w:p w14:paraId="1CAF636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 w:bidi="ar"/>
              </w:rPr>
              <w:t>医疗器械唯一标识追溯管理系统</w:t>
            </w:r>
          </w:p>
        </w:tc>
        <w:tc>
          <w:tcPr>
            <w:tcW w:w="1931" w:type="dxa"/>
            <w:vAlign w:val="center"/>
          </w:tcPr>
          <w:p w14:paraId="0FCD7FD2"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陆拾捌万壹仟捌佰零伍元整681805.00</w:t>
            </w:r>
          </w:p>
          <w:p w14:paraId="3D10A0B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 w14:paraId="00B9D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60F77"/>
    <w:rsid w:val="30E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2025-03-12T07:07:00Z</dcterms:created>
  <dc:creator>缘来=如辞</dc:creator>
  <cp:lastModifiedBy>缘来=如辞</cp:lastModifiedBy>
  <dcterms:modified xsi:type="dcterms:W3CDTF">2025-03-12T07:07:33Z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1E1F68FB327A42E6A3ADC7C03E0CDBE4_11</vt:lpwstr>
  </property>
  <property fmtid="{D5CDD505-2E9C-101B-9397-08002B2CF9AE}" pid="4" name="KSOTemplateDocerSaveRecord">
    <vt:lpwstr>eyJoZGlkIjoiMDU5ZjUxYjNjYTQ0MTczNGRmZGJlYzBkMjViMDUwODgiLCJ1c2VySWQiOiIxOTkxOTY0MjkifQ==</vt:lpwstr>
  </property>
</Properties>
</file>